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37BB0" w14:textId="7E80C231" w:rsidR="000D3016" w:rsidRDefault="00F04AC8" w:rsidP="00F04AC8">
      <w:pPr>
        <w:tabs>
          <w:tab w:val="left" w:pos="3270"/>
          <w:tab w:val="center" w:pos="4419"/>
        </w:tabs>
      </w:pPr>
      <w:r>
        <w:rPr>
          <w:noProof/>
          <w:lang w:val="es-MX" w:eastAsia="es-MX"/>
        </w:rPr>
        <w:drawing>
          <wp:anchor distT="0" distB="0" distL="114300" distR="114300" simplePos="0" relativeHeight="251658240" behindDoc="1" locked="0" layoutInCell="1" allowOverlap="1" wp14:anchorId="6E6EF9C0" wp14:editId="0873C234">
            <wp:simplePos x="0" y="0"/>
            <wp:positionH relativeFrom="margin">
              <wp:posOffset>-47625</wp:posOffset>
            </wp:positionH>
            <wp:positionV relativeFrom="paragraph">
              <wp:posOffset>-721995</wp:posOffset>
            </wp:positionV>
            <wp:extent cx="1161046" cy="714490"/>
            <wp:effectExtent l="0" t="0" r="127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UZUKI.jpg"/>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161046" cy="714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F04AC8">
        <w:rPr>
          <w:noProof/>
          <w:lang w:val="es-MX" w:eastAsia="es-MX"/>
        </w:rPr>
        <w:drawing>
          <wp:anchor distT="0" distB="0" distL="114300" distR="114300" simplePos="0" relativeHeight="251659264" behindDoc="1" locked="0" layoutInCell="1" allowOverlap="1" wp14:anchorId="0CBB3B6B" wp14:editId="049882DE">
            <wp:simplePos x="0" y="0"/>
            <wp:positionH relativeFrom="margin">
              <wp:posOffset>4926330</wp:posOffset>
            </wp:positionH>
            <wp:positionV relativeFrom="paragraph">
              <wp:posOffset>-778510</wp:posOffset>
            </wp:positionV>
            <wp:extent cx="695325" cy="774065"/>
            <wp:effectExtent l="0" t="0" r="9525" b="6985"/>
            <wp:wrapNone/>
            <wp:docPr id="1" name="Imagen 1" descr="E:\USUARIO\Desktop\Emblem_boliv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UARIO\Desktop\Emblem_boliva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774065"/>
                    </a:xfrm>
                    <a:prstGeom prst="rect">
                      <a:avLst/>
                    </a:prstGeom>
                    <a:noFill/>
                    <a:ln>
                      <a:noFill/>
                    </a:ln>
                  </pic:spPr>
                </pic:pic>
              </a:graphicData>
            </a:graphic>
          </wp:anchor>
        </w:drawing>
      </w:r>
      <w:r>
        <w:tab/>
        <w:t xml:space="preserve">                   </w:t>
      </w:r>
      <w:r>
        <w:tab/>
      </w:r>
    </w:p>
    <w:p w14:paraId="70E1F493" w14:textId="34E8B948" w:rsidR="0053437B" w:rsidRDefault="007E4988" w:rsidP="0053437B">
      <w:pPr>
        <w:jc w:val="center"/>
        <w:rPr>
          <w:rFonts w:ascii="Aharoni" w:hAnsi="Aharoni" w:cs="Aharoni"/>
          <w:b/>
          <w:sz w:val="48"/>
          <w:szCs w:val="48"/>
        </w:rPr>
      </w:pPr>
      <w:r>
        <w:rPr>
          <w:rFonts w:ascii="Aharoni" w:hAnsi="Aharoni" w:cs="Aharoni"/>
          <w:b/>
          <w:sz w:val="48"/>
          <w:szCs w:val="48"/>
        </w:rPr>
        <w:t>CHEVROLET Y BOL</w:t>
      </w:r>
      <w:r w:rsidR="002440B9">
        <w:rPr>
          <w:rFonts w:ascii="Aharoni" w:hAnsi="Aharoni" w:cs="Aharoni"/>
          <w:b/>
          <w:sz w:val="48"/>
          <w:szCs w:val="48"/>
        </w:rPr>
        <w:t>Í</w:t>
      </w:r>
      <w:r>
        <w:rPr>
          <w:rFonts w:ascii="Aharoni" w:hAnsi="Aharoni" w:cs="Aharoni"/>
          <w:b/>
          <w:sz w:val="48"/>
          <w:szCs w:val="48"/>
        </w:rPr>
        <w:t>VAR FIRMAN UN</w:t>
      </w:r>
      <w:r w:rsidR="003668C7">
        <w:rPr>
          <w:rFonts w:ascii="Aharoni" w:hAnsi="Aharoni" w:cs="Aharoni"/>
          <w:b/>
          <w:sz w:val="48"/>
          <w:szCs w:val="48"/>
        </w:rPr>
        <w:t xml:space="preserve"> </w:t>
      </w:r>
      <w:r w:rsidR="00E931E3">
        <w:rPr>
          <w:rFonts w:ascii="Aharoni" w:hAnsi="Aharoni" w:cs="Aharoni"/>
          <w:b/>
          <w:sz w:val="48"/>
          <w:szCs w:val="48"/>
        </w:rPr>
        <w:t>CONVENIO</w:t>
      </w:r>
      <w:r w:rsidR="003668C7">
        <w:rPr>
          <w:rFonts w:ascii="Aharoni" w:hAnsi="Aharoni" w:cs="Aharoni"/>
          <w:b/>
          <w:sz w:val="48"/>
          <w:szCs w:val="48"/>
        </w:rPr>
        <w:t xml:space="preserve"> DE ALTURA</w:t>
      </w:r>
    </w:p>
    <w:p w14:paraId="6670C096" w14:textId="73B138EE" w:rsidR="006D04DD" w:rsidRDefault="007E4988" w:rsidP="0053437B">
      <w:pPr>
        <w:jc w:val="center"/>
      </w:pPr>
      <w:r>
        <w:rPr>
          <w:rFonts w:ascii="Aharoni" w:hAnsi="Aharoni" w:cs="Aharoni"/>
          <w:b/>
          <w:sz w:val="48"/>
          <w:szCs w:val="48"/>
        </w:rPr>
        <w:t xml:space="preserve"> </w:t>
      </w:r>
    </w:p>
    <w:p w14:paraId="0E991755" w14:textId="5DF374E6" w:rsidR="006D04DD" w:rsidRPr="008F1089" w:rsidRDefault="00417A53" w:rsidP="0053437B">
      <w:pPr>
        <w:spacing w:line="276" w:lineRule="auto"/>
        <w:jc w:val="both"/>
        <w:rPr>
          <w:rFonts w:ascii="Times New Roman" w:hAnsi="Times New Roman" w:cs="Times New Roman"/>
          <w:sz w:val="24"/>
          <w:szCs w:val="24"/>
        </w:rPr>
      </w:pPr>
      <w:r w:rsidRPr="008F1089">
        <w:rPr>
          <w:rFonts w:ascii="Times New Roman" w:hAnsi="Times New Roman" w:cs="Times New Roman"/>
          <w:b/>
          <w:sz w:val="24"/>
          <w:szCs w:val="24"/>
        </w:rPr>
        <w:t>La Paz</w:t>
      </w:r>
      <w:r w:rsidR="00036AF2" w:rsidRPr="008F1089">
        <w:rPr>
          <w:rFonts w:ascii="Times New Roman" w:hAnsi="Times New Roman" w:cs="Times New Roman"/>
          <w:b/>
          <w:sz w:val="24"/>
          <w:szCs w:val="24"/>
        </w:rPr>
        <w:t xml:space="preserve">, </w:t>
      </w:r>
      <w:r w:rsidR="00E47BD7" w:rsidRPr="008F1089">
        <w:rPr>
          <w:rFonts w:ascii="Times New Roman" w:hAnsi="Times New Roman" w:cs="Times New Roman"/>
          <w:b/>
          <w:sz w:val="24"/>
          <w:szCs w:val="24"/>
        </w:rPr>
        <w:t>febrero de 2020</w:t>
      </w:r>
      <w:r w:rsidR="00036AF2" w:rsidRPr="008F1089">
        <w:rPr>
          <w:rFonts w:ascii="Times New Roman" w:hAnsi="Times New Roman" w:cs="Times New Roman"/>
          <w:b/>
          <w:sz w:val="24"/>
          <w:szCs w:val="24"/>
        </w:rPr>
        <w:t>.-</w:t>
      </w:r>
      <w:r w:rsidR="00036AF2" w:rsidRPr="008F1089">
        <w:rPr>
          <w:rFonts w:ascii="Times New Roman" w:hAnsi="Times New Roman" w:cs="Times New Roman"/>
          <w:sz w:val="24"/>
          <w:szCs w:val="24"/>
        </w:rPr>
        <w:t xml:space="preserve"> </w:t>
      </w:r>
      <w:r w:rsidR="006D04DD" w:rsidRPr="008F1089">
        <w:rPr>
          <w:rFonts w:ascii="Times New Roman" w:hAnsi="Times New Roman" w:cs="Times New Roman"/>
          <w:sz w:val="24"/>
          <w:szCs w:val="24"/>
        </w:rPr>
        <w:t xml:space="preserve">Este </w:t>
      </w:r>
      <w:r w:rsidR="00DD6117" w:rsidRPr="008F1089">
        <w:rPr>
          <w:rFonts w:ascii="Times New Roman" w:hAnsi="Times New Roman" w:cs="Times New Roman"/>
          <w:sz w:val="24"/>
          <w:szCs w:val="24"/>
        </w:rPr>
        <w:t>martes</w:t>
      </w:r>
      <w:r w:rsidR="00744E2F" w:rsidRPr="008F1089">
        <w:rPr>
          <w:rFonts w:ascii="Times New Roman" w:hAnsi="Times New Roman" w:cs="Times New Roman"/>
          <w:sz w:val="24"/>
          <w:szCs w:val="24"/>
        </w:rPr>
        <w:t xml:space="preserve"> </w:t>
      </w:r>
      <w:r w:rsidR="00DD6117" w:rsidRPr="008F1089">
        <w:rPr>
          <w:rFonts w:ascii="Times New Roman" w:hAnsi="Times New Roman" w:cs="Times New Roman"/>
          <w:sz w:val="24"/>
          <w:szCs w:val="24"/>
        </w:rPr>
        <w:t>11</w:t>
      </w:r>
      <w:r w:rsidR="00036AF2" w:rsidRPr="008F1089">
        <w:rPr>
          <w:rFonts w:ascii="Times New Roman" w:hAnsi="Times New Roman" w:cs="Times New Roman"/>
          <w:sz w:val="24"/>
          <w:szCs w:val="24"/>
        </w:rPr>
        <w:t xml:space="preserve"> </w:t>
      </w:r>
      <w:r w:rsidR="00DD6117" w:rsidRPr="008F1089">
        <w:rPr>
          <w:rFonts w:ascii="Times New Roman" w:hAnsi="Times New Roman" w:cs="Times New Roman"/>
          <w:sz w:val="24"/>
          <w:szCs w:val="24"/>
        </w:rPr>
        <w:t xml:space="preserve">de </w:t>
      </w:r>
      <w:r w:rsidR="00E931E3" w:rsidRPr="008F1089">
        <w:rPr>
          <w:rFonts w:ascii="Times New Roman" w:hAnsi="Times New Roman" w:cs="Times New Roman"/>
          <w:sz w:val="24"/>
          <w:szCs w:val="24"/>
        </w:rPr>
        <w:t xml:space="preserve">febrero, a </w:t>
      </w:r>
      <w:proofErr w:type="spellStart"/>
      <w:r w:rsidR="00E931E3" w:rsidRPr="008F1089">
        <w:rPr>
          <w:rFonts w:ascii="Times New Roman" w:hAnsi="Times New Roman" w:cs="Times New Roman"/>
          <w:sz w:val="24"/>
          <w:szCs w:val="24"/>
        </w:rPr>
        <w:t>Hrs</w:t>
      </w:r>
      <w:proofErr w:type="spellEnd"/>
      <w:r w:rsidR="00E931E3" w:rsidRPr="008F1089">
        <w:rPr>
          <w:rFonts w:ascii="Times New Roman" w:hAnsi="Times New Roman" w:cs="Times New Roman"/>
          <w:sz w:val="24"/>
          <w:szCs w:val="24"/>
        </w:rPr>
        <w:t>. 16:00,</w:t>
      </w:r>
      <w:r w:rsidR="00DD6117" w:rsidRPr="008F1089">
        <w:rPr>
          <w:rFonts w:ascii="Times New Roman" w:hAnsi="Times New Roman" w:cs="Times New Roman"/>
          <w:sz w:val="24"/>
          <w:szCs w:val="24"/>
        </w:rPr>
        <w:t xml:space="preserve"> </w:t>
      </w:r>
      <w:r w:rsidR="006D04DD" w:rsidRPr="008F1089">
        <w:rPr>
          <w:rFonts w:ascii="Times New Roman" w:hAnsi="Times New Roman" w:cs="Times New Roman"/>
          <w:sz w:val="24"/>
          <w:szCs w:val="24"/>
        </w:rPr>
        <w:t xml:space="preserve">se firmó </w:t>
      </w:r>
      <w:r w:rsidR="00F06366" w:rsidRPr="008F1089">
        <w:rPr>
          <w:rFonts w:ascii="Times New Roman" w:hAnsi="Times New Roman" w:cs="Times New Roman"/>
          <w:sz w:val="24"/>
          <w:szCs w:val="24"/>
        </w:rPr>
        <w:t>oficialmente el</w:t>
      </w:r>
      <w:r w:rsidR="006D04DD" w:rsidRPr="008F1089">
        <w:rPr>
          <w:rFonts w:ascii="Times New Roman" w:hAnsi="Times New Roman" w:cs="Times New Roman"/>
          <w:sz w:val="24"/>
          <w:szCs w:val="24"/>
        </w:rPr>
        <w:t xml:space="preserve"> convenio entre</w:t>
      </w:r>
      <w:r w:rsidR="00AC0DAA" w:rsidRPr="008F1089">
        <w:rPr>
          <w:rFonts w:ascii="Times New Roman" w:hAnsi="Times New Roman" w:cs="Times New Roman"/>
          <w:sz w:val="24"/>
          <w:szCs w:val="24"/>
        </w:rPr>
        <w:t xml:space="preserve"> </w:t>
      </w:r>
      <w:r w:rsidR="00E931E3" w:rsidRPr="008F1089">
        <w:rPr>
          <w:rFonts w:ascii="Times New Roman" w:hAnsi="Times New Roman" w:cs="Times New Roman"/>
          <w:sz w:val="24"/>
          <w:szCs w:val="24"/>
        </w:rPr>
        <w:t>la</w:t>
      </w:r>
      <w:r w:rsidR="00AC0DAA" w:rsidRPr="008F1089">
        <w:rPr>
          <w:rFonts w:ascii="Times New Roman" w:hAnsi="Times New Roman" w:cs="Times New Roman"/>
          <w:sz w:val="24"/>
          <w:szCs w:val="24"/>
        </w:rPr>
        <w:t xml:space="preserve"> gigante automotriz</w:t>
      </w:r>
      <w:r w:rsidR="006D04DD" w:rsidRPr="008F1089">
        <w:rPr>
          <w:rFonts w:ascii="Times New Roman" w:hAnsi="Times New Roman" w:cs="Times New Roman"/>
          <w:sz w:val="24"/>
          <w:szCs w:val="24"/>
        </w:rPr>
        <w:t xml:space="preserve"> </w:t>
      </w:r>
      <w:r w:rsidR="00AC0DAA" w:rsidRPr="008F1089">
        <w:rPr>
          <w:rFonts w:ascii="Times New Roman" w:hAnsi="Times New Roman" w:cs="Times New Roman"/>
          <w:sz w:val="24"/>
          <w:szCs w:val="24"/>
        </w:rPr>
        <w:t>Chevrolet</w:t>
      </w:r>
      <w:r w:rsidR="006D04DD" w:rsidRPr="008F1089">
        <w:rPr>
          <w:rFonts w:ascii="Times New Roman" w:hAnsi="Times New Roman" w:cs="Times New Roman"/>
          <w:sz w:val="24"/>
          <w:szCs w:val="24"/>
        </w:rPr>
        <w:t xml:space="preserve"> y el Club </w:t>
      </w:r>
      <w:r w:rsidR="00AC0DAA" w:rsidRPr="008F1089">
        <w:rPr>
          <w:rFonts w:ascii="Times New Roman" w:hAnsi="Times New Roman" w:cs="Times New Roman"/>
          <w:sz w:val="24"/>
          <w:szCs w:val="24"/>
        </w:rPr>
        <w:t>Bol</w:t>
      </w:r>
      <w:r w:rsidR="002440B9" w:rsidRPr="008F1089">
        <w:rPr>
          <w:rFonts w:ascii="Times New Roman" w:hAnsi="Times New Roman" w:cs="Times New Roman"/>
          <w:sz w:val="24"/>
          <w:szCs w:val="24"/>
        </w:rPr>
        <w:t>í</w:t>
      </w:r>
      <w:r w:rsidR="00AC0DAA" w:rsidRPr="008F1089">
        <w:rPr>
          <w:rFonts w:ascii="Times New Roman" w:hAnsi="Times New Roman" w:cs="Times New Roman"/>
          <w:sz w:val="24"/>
          <w:szCs w:val="24"/>
        </w:rPr>
        <w:t>var</w:t>
      </w:r>
      <w:r w:rsidR="00E931E3" w:rsidRPr="008F1089">
        <w:rPr>
          <w:rFonts w:ascii="Times New Roman" w:hAnsi="Times New Roman" w:cs="Times New Roman"/>
          <w:sz w:val="24"/>
          <w:szCs w:val="24"/>
        </w:rPr>
        <w:t>,</w:t>
      </w:r>
      <w:r w:rsidR="00744E2F" w:rsidRPr="008F1089">
        <w:rPr>
          <w:rFonts w:ascii="Times New Roman" w:hAnsi="Times New Roman" w:cs="Times New Roman"/>
          <w:sz w:val="24"/>
          <w:szCs w:val="24"/>
        </w:rPr>
        <w:t xml:space="preserve"> </w:t>
      </w:r>
      <w:r w:rsidR="00AC0DAA" w:rsidRPr="008F1089">
        <w:rPr>
          <w:rFonts w:ascii="Times New Roman" w:hAnsi="Times New Roman" w:cs="Times New Roman"/>
          <w:sz w:val="24"/>
          <w:szCs w:val="24"/>
        </w:rPr>
        <w:t xml:space="preserve">lo </w:t>
      </w:r>
      <w:r w:rsidR="006D04DD" w:rsidRPr="008F1089">
        <w:rPr>
          <w:rFonts w:ascii="Times New Roman" w:hAnsi="Times New Roman" w:cs="Times New Roman"/>
          <w:sz w:val="24"/>
          <w:szCs w:val="24"/>
        </w:rPr>
        <w:t xml:space="preserve">que convierte a la </w:t>
      </w:r>
      <w:r w:rsidR="00744E2F" w:rsidRPr="008F1089">
        <w:rPr>
          <w:rFonts w:ascii="Times New Roman" w:hAnsi="Times New Roman" w:cs="Times New Roman"/>
          <w:sz w:val="24"/>
          <w:szCs w:val="24"/>
        </w:rPr>
        <w:t>marc</w:t>
      </w:r>
      <w:r w:rsidR="00AC0DAA" w:rsidRPr="008F1089">
        <w:rPr>
          <w:rFonts w:ascii="Times New Roman" w:hAnsi="Times New Roman" w:cs="Times New Roman"/>
          <w:sz w:val="24"/>
          <w:szCs w:val="24"/>
        </w:rPr>
        <w:t>a</w:t>
      </w:r>
      <w:r w:rsidR="006D04DD" w:rsidRPr="008F1089">
        <w:rPr>
          <w:rFonts w:ascii="Times New Roman" w:hAnsi="Times New Roman" w:cs="Times New Roman"/>
          <w:sz w:val="24"/>
          <w:szCs w:val="24"/>
        </w:rPr>
        <w:t xml:space="preserve"> </w:t>
      </w:r>
      <w:r w:rsidR="00E931E3" w:rsidRPr="008F1089">
        <w:rPr>
          <w:rFonts w:ascii="Times New Roman" w:hAnsi="Times New Roman" w:cs="Times New Roman"/>
          <w:sz w:val="24"/>
          <w:szCs w:val="24"/>
        </w:rPr>
        <w:t xml:space="preserve">ícono </w:t>
      </w:r>
      <w:r w:rsidR="00AC0DAA" w:rsidRPr="008F1089">
        <w:rPr>
          <w:rFonts w:ascii="Times New Roman" w:hAnsi="Times New Roman" w:cs="Times New Roman"/>
          <w:sz w:val="24"/>
          <w:szCs w:val="24"/>
        </w:rPr>
        <w:t>de veh</w:t>
      </w:r>
      <w:r w:rsidR="0013086B" w:rsidRPr="008F1089">
        <w:rPr>
          <w:rFonts w:ascii="Times New Roman" w:hAnsi="Times New Roman" w:cs="Times New Roman"/>
          <w:sz w:val="24"/>
          <w:szCs w:val="24"/>
        </w:rPr>
        <w:t>í</w:t>
      </w:r>
      <w:r w:rsidR="00AC0DAA" w:rsidRPr="008F1089">
        <w:rPr>
          <w:rFonts w:ascii="Times New Roman" w:hAnsi="Times New Roman" w:cs="Times New Roman"/>
          <w:sz w:val="24"/>
          <w:szCs w:val="24"/>
        </w:rPr>
        <w:t>culos</w:t>
      </w:r>
      <w:r w:rsidR="006D04DD" w:rsidRPr="008F1089">
        <w:rPr>
          <w:rFonts w:ascii="Times New Roman" w:hAnsi="Times New Roman" w:cs="Times New Roman"/>
          <w:sz w:val="24"/>
          <w:szCs w:val="24"/>
        </w:rPr>
        <w:t xml:space="preserve"> </w:t>
      </w:r>
      <w:r w:rsidR="00E931E3" w:rsidRPr="008F1089">
        <w:rPr>
          <w:rFonts w:ascii="Times New Roman" w:hAnsi="Times New Roman" w:cs="Times New Roman"/>
          <w:sz w:val="24"/>
          <w:szCs w:val="24"/>
        </w:rPr>
        <w:t>a</w:t>
      </w:r>
      <w:r w:rsidR="00B275F2" w:rsidRPr="008F1089">
        <w:rPr>
          <w:rFonts w:ascii="Times New Roman" w:hAnsi="Times New Roman" w:cs="Times New Roman"/>
          <w:sz w:val="24"/>
          <w:szCs w:val="24"/>
        </w:rPr>
        <w:t xml:space="preserve">mericanos </w:t>
      </w:r>
      <w:r w:rsidR="00AC0DAA" w:rsidRPr="008F1089">
        <w:rPr>
          <w:rFonts w:ascii="Times New Roman" w:hAnsi="Times New Roman" w:cs="Times New Roman"/>
          <w:sz w:val="24"/>
          <w:szCs w:val="24"/>
        </w:rPr>
        <w:t xml:space="preserve">en el </w:t>
      </w:r>
      <w:proofErr w:type="spellStart"/>
      <w:r w:rsidR="00AC0DAA" w:rsidRPr="008F1089">
        <w:rPr>
          <w:rFonts w:ascii="Times New Roman" w:hAnsi="Times New Roman" w:cs="Times New Roman"/>
          <w:sz w:val="24"/>
          <w:szCs w:val="24"/>
        </w:rPr>
        <w:t>Main</w:t>
      </w:r>
      <w:proofErr w:type="spellEnd"/>
      <w:r w:rsidR="00AC0DAA" w:rsidRPr="008F1089">
        <w:rPr>
          <w:rFonts w:ascii="Times New Roman" w:hAnsi="Times New Roman" w:cs="Times New Roman"/>
          <w:sz w:val="24"/>
          <w:szCs w:val="24"/>
        </w:rPr>
        <w:t xml:space="preserve"> </w:t>
      </w:r>
      <w:proofErr w:type="gramStart"/>
      <w:r w:rsidR="00A2366F" w:rsidRPr="008F1089">
        <w:rPr>
          <w:rFonts w:ascii="Times New Roman" w:hAnsi="Times New Roman" w:cs="Times New Roman"/>
          <w:sz w:val="24"/>
          <w:szCs w:val="24"/>
        </w:rPr>
        <w:t>Sponsor</w:t>
      </w:r>
      <w:proofErr w:type="gramEnd"/>
      <w:r w:rsidR="00A2366F" w:rsidRPr="008F1089">
        <w:rPr>
          <w:rFonts w:ascii="Times New Roman" w:hAnsi="Times New Roman" w:cs="Times New Roman"/>
          <w:sz w:val="24"/>
          <w:szCs w:val="24"/>
        </w:rPr>
        <w:t xml:space="preserve"> de</w:t>
      </w:r>
      <w:r w:rsidR="00AC0DAA" w:rsidRPr="008F1089">
        <w:rPr>
          <w:rFonts w:ascii="Times New Roman" w:hAnsi="Times New Roman" w:cs="Times New Roman"/>
          <w:sz w:val="24"/>
          <w:szCs w:val="24"/>
        </w:rPr>
        <w:t xml:space="preserve"> la academia paceña</w:t>
      </w:r>
      <w:r w:rsidR="006D04DD" w:rsidRPr="008F1089">
        <w:rPr>
          <w:rFonts w:ascii="Times New Roman" w:hAnsi="Times New Roman" w:cs="Times New Roman"/>
          <w:sz w:val="24"/>
          <w:szCs w:val="24"/>
        </w:rPr>
        <w:t xml:space="preserve">, </w:t>
      </w:r>
      <w:r w:rsidR="00AC0DAA" w:rsidRPr="008F1089">
        <w:rPr>
          <w:rFonts w:ascii="Times New Roman" w:hAnsi="Times New Roman" w:cs="Times New Roman"/>
          <w:sz w:val="24"/>
          <w:szCs w:val="24"/>
        </w:rPr>
        <w:t>durante la temporada 2020</w:t>
      </w:r>
      <w:r w:rsidR="00B275F2" w:rsidRPr="008F1089">
        <w:rPr>
          <w:rFonts w:ascii="Times New Roman" w:hAnsi="Times New Roman" w:cs="Times New Roman"/>
          <w:sz w:val="24"/>
          <w:szCs w:val="24"/>
        </w:rPr>
        <w:t>.</w:t>
      </w:r>
    </w:p>
    <w:p w14:paraId="15EB82DE" w14:textId="30DAB24F" w:rsidR="00213E41" w:rsidRPr="008F1089" w:rsidRDefault="00213E41" w:rsidP="0053437B">
      <w:pPr>
        <w:spacing w:line="276" w:lineRule="auto"/>
        <w:jc w:val="both"/>
        <w:rPr>
          <w:rFonts w:ascii="Times New Roman" w:hAnsi="Times New Roman" w:cs="Times New Roman"/>
          <w:sz w:val="24"/>
          <w:szCs w:val="24"/>
        </w:rPr>
      </w:pPr>
      <w:r w:rsidRPr="008F1089">
        <w:rPr>
          <w:rFonts w:ascii="Times New Roman" w:hAnsi="Times New Roman" w:cs="Times New Roman"/>
          <w:sz w:val="24"/>
          <w:szCs w:val="24"/>
        </w:rPr>
        <w:t>C</w:t>
      </w:r>
      <w:r w:rsidR="00E931E3" w:rsidRPr="008F1089">
        <w:rPr>
          <w:rFonts w:ascii="Times New Roman" w:hAnsi="Times New Roman" w:cs="Times New Roman"/>
          <w:sz w:val="24"/>
          <w:szCs w:val="24"/>
        </w:rPr>
        <w:t>hevrolet, c</w:t>
      </w:r>
      <w:r w:rsidRPr="008F1089">
        <w:rPr>
          <w:rFonts w:ascii="Times New Roman" w:hAnsi="Times New Roman" w:cs="Times New Roman"/>
          <w:sz w:val="24"/>
          <w:szCs w:val="24"/>
        </w:rPr>
        <w:t>omo au</w:t>
      </w:r>
      <w:r w:rsidR="0066428F" w:rsidRPr="008F1089">
        <w:rPr>
          <w:rFonts w:ascii="Times New Roman" w:hAnsi="Times New Roman" w:cs="Times New Roman"/>
          <w:sz w:val="24"/>
          <w:szCs w:val="24"/>
        </w:rPr>
        <w:t>spiciante principal</w:t>
      </w:r>
      <w:r w:rsidR="00E931E3" w:rsidRPr="008F1089">
        <w:rPr>
          <w:rFonts w:ascii="Times New Roman" w:hAnsi="Times New Roman" w:cs="Times New Roman"/>
          <w:sz w:val="24"/>
          <w:szCs w:val="24"/>
        </w:rPr>
        <w:t>,</w:t>
      </w:r>
      <w:r w:rsidR="0066428F" w:rsidRPr="008F1089">
        <w:rPr>
          <w:rFonts w:ascii="Times New Roman" w:hAnsi="Times New Roman" w:cs="Times New Roman"/>
          <w:sz w:val="24"/>
          <w:szCs w:val="24"/>
        </w:rPr>
        <w:t xml:space="preserve"> </w:t>
      </w:r>
      <w:r w:rsidR="00064ABD" w:rsidRPr="008F1089">
        <w:rPr>
          <w:rFonts w:ascii="Times New Roman" w:hAnsi="Times New Roman" w:cs="Times New Roman"/>
          <w:sz w:val="24"/>
          <w:szCs w:val="24"/>
        </w:rPr>
        <w:t>tendrá</w:t>
      </w:r>
      <w:r w:rsidR="0066428F" w:rsidRPr="008F1089">
        <w:rPr>
          <w:rFonts w:ascii="Times New Roman" w:hAnsi="Times New Roman" w:cs="Times New Roman"/>
          <w:sz w:val="24"/>
          <w:szCs w:val="24"/>
        </w:rPr>
        <w:t xml:space="preserve"> </w:t>
      </w:r>
      <w:r w:rsidR="00E931E3" w:rsidRPr="008F1089">
        <w:rPr>
          <w:rFonts w:ascii="Times New Roman" w:hAnsi="Times New Roman" w:cs="Times New Roman"/>
          <w:sz w:val="24"/>
          <w:szCs w:val="24"/>
        </w:rPr>
        <w:t xml:space="preserve">la </w:t>
      </w:r>
      <w:r w:rsidR="0066428F" w:rsidRPr="008F1089">
        <w:rPr>
          <w:rFonts w:ascii="Times New Roman" w:hAnsi="Times New Roman" w:cs="Times New Roman"/>
          <w:sz w:val="24"/>
          <w:szCs w:val="24"/>
        </w:rPr>
        <w:t xml:space="preserve">presencia </w:t>
      </w:r>
      <w:r w:rsidR="00E931E3" w:rsidRPr="008F1089">
        <w:rPr>
          <w:rFonts w:ascii="Times New Roman" w:hAnsi="Times New Roman" w:cs="Times New Roman"/>
          <w:sz w:val="24"/>
          <w:szCs w:val="24"/>
        </w:rPr>
        <w:t xml:space="preserve">de su logo </w:t>
      </w:r>
      <w:r w:rsidR="0066428F" w:rsidRPr="008F1089">
        <w:rPr>
          <w:rFonts w:ascii="Times New Roman" w:hAnsi="Times New Roman" w:cs="Times New Roman"/>
          <w:sz w:val="24"/>
          <w:szCs w:val="24"/>
        </w:rPr>
        <w:t>en el pecho de las diferentes ind</w:t>
      </w:r>
      <w:r w:rsidR="00BF5C1B" w:rsidRPr="008F1089">
        <w:rPr>
          <w:rFonts w:ascii="Times New Roman" w:hAnsi="Times New Roman" w:cs="Times New Roman"/>
          <w:sz w:val="24"/>
          <w:szCs w:val="24"/>
        </w:rPr>
        <w:t>u</w:t>
      </w:r>
      <w:r w:rsidR="0066428F" w:rsidRPr="008F1089">
        <w:rPr>
          <w:rFonts w:ascii="Times New Roman" w:hAnsi="Times New Roman" w:cs="Times New Roman"/>
          <w:sz w:val="24"/>
          <w:szCs w:val="24"/>
        </w:rPr>
        <w:t>mentarias deportivas</w:t>
      </w:r>
      <w:r w:rsidR="00BF5C1B" w:rsidRPr="008F1089">
        <w:rPr>
          <w:rFonts w:ascii="Times New Roman" w:hAnsi="Times New Roman" w:cs="Times New Roman"/>
          <w:sz w:val="24"/>
          <w:szCs w:val="24"/>
        </w:rPr>
        <w:t xml:space="preserve"> de la instituci</w:t>
      </w:r>
      <w:r w:rsidR="0013086B" w:rsidRPr="008F1089">
        <w:rPr>
          <w:rFonts w:ascii="Times New Roman" w:hAnsi="Times New Roman" w:cs="Times New Roman"/>
          <w:sz w:val="24"/>
          <w:szCs w:val="24"/>
        </w:rPr>
        <w:t>ó</w:t>
      </w:r>
      <w:r w:rsidR="00BF5C1B" w:rsidRPr="008F1089">
        <w:rPr>
          <w:rFonts w:ascii="Times New Roman" w:hAnsi="Times New Roman" w:cs="Times New Roman"/>
          <w:sz w:val="24"/>
          <w:szCs w:val="24"/>
        </w:rPr>
        <w:t>n</w:t>
      </w:r>
      <w:r w:rsidR="00E931E3" w:rsidRPr="008F1089">
        <w:rPr>
          <w:rFonts w:ascii="Times New Roman" w:hAnsi="Times New Roman" w:cs="Times New Roman"/>
          <w:sz w:val="24"/>
          <w:szCs w:val="24"/>
        </w:rPr>
        <w:t xml:space="preserve">, compuestas por </w:t>
      </w:r>
      <w:r w:rsidR="00BF5C1B" w:rsidRPr="008F1089">
        <w:rPr>
          <w:rFonts w:ascii="Times New Roman" w:hAnsi="Times New Roman" w:cs="Times New Roman"/>
          <w:sz w:val="24"/>
          <w:szCs w:val="24"/>
        </w:rPr>
        <w:t>c</w:t>
      </w:r>
      <w:r w:rsidR="0066428F" w:rsidRPr="008F1089">
        <w:rPr>
          <w:rFonts w:ascii="Times New Roman" w:hAnsi="Times New Roman" w:cs="Times New Roman"/>
          <w:sz w:val="24"/>
          <w:szCs w:val="24"/>
        </w:rPr>
        <w:t>amisetas oficiales,</w:t>
      </w:r>
      <w:r w:rsidR="00151D5D" w:rsidRPr="008F1089">
        <w:rPr>
          <w:rFonts w:ascii="Times New Roman" w:hAnsi="Times New Roman" w:cs="Times New Roman"/>
          <w:sz w:val="24"/>
          <w:szCs w:val="24"/>
        </w:rPr>
        <w:t xml:space="preserve"> alternas,</w:t>
      </w:r>
      <w:r w:rsidR="00902EE4" w:rsidRPr="008F1089">
        <w:rPr>
          <w:rFonts w:ascii="Times New Roman" w:hAnsi="Times New Roman" w:cs="Times New Roman"/>
          <w:sz w:val="24"/>
          <w:szCs w:val="24"/>
        </w:rPr>
        <w:t xml:space="preserve"> prepartidos y</w:t>
      </w:r>
      <w:r w:rsidR="0066428F" w:rsidRPr="008F1089">
        <w:rPr>
          <w:rFonts w:ascii="Times New Roman" w:hAnsi="Times New Roman" w:cs="Times New Roman"/>
          <w:sz w:val="24"/>
          <w:szCs w:val="24"/>
        </w:rPr>
        <w:t xml:space="preserve"> ropa de entrenamiento, todo este material ya se encuentra listo </w:t>
      </w:r>
      <w:r w:rsidR="00902EE4" w:rsidRPr="008F1089">
        <w:rPr>
          <w:rFonts w:ascii="Times New Roman" w:hAnsi="Times New Roman" w:cs="Times New Roman"/>
          <w:sz w:val="24"/>
          <w:szCs w:val="24"/>
        </w:rPr>
        <w:t>y será puesto</w:t>
      </w:r>
      <w:r w:rsidR="0066428F" w:rsidRPr="008F1089">
        <w:rPr>
          <w:rFonts w:ascii="Times New Roman" w:hAnsi="Times New Roman" w:cs="Times New Roman"/>
          <w:sz w:val="24"/>
          <w:szCs w:val="24"/>
        </w:rPr>
        <w:t xml:space="preserve"> a la venta a trav</w:t>
      </w:r>
      <w:r w:rsidR="0013086B" w:rsidRPr="008F1089">
        <w:rPr>
          <w:rFonts w:ascii="Times New Roman" w:hAnsi="Times New Roman" w:cs="Times New Roman"/>
          <w:sz w:val="24"/>
          <w:szCs w:val="24"/>
        </w:rPr>
        <w:t>é</w:t>
      </w:r>
      <w:r w:rsidR="0066428F" w:rsidRPr="008F1089">
        <w:rPr>
          <w:rFonts w:ascii="Times New Roman" w:hAnsi="Times New Roman" w:cs="Times New Roman"/>
          <w:sz w:val="24"/>
          <w:szCs w:val="24"/>
        </w:rPr>
        <w:t>s de Bol</w:t>
      </w:r>
      <w:r w:rsidR="00E652C9" w:rsidRPr="008F1089">
        <w:rPr>
          <w:rFonts w:ascii="Times New Roman" w:hAnsi="Times New Roman" w:cs="Times New Roman"/>
          <w:sz w:val="24"/>
          <w:szCs w:val="24"/>
        </w:rPr>
        <w:t>í</w:t>
      </w:r>
      <w:r w:rsidR="0066428F" w:rsidRPr="008F1089">
        <w:rPr>
          <w:rFonts w:ascii="Times New Roman" w:hAnsi="Times New Roman" w:cs="Times New Roman"/>
          <w:sz w:val="24"/>
          <w:szCs w:val="24"/>
        </w:rPr>
        <w:t>varmania.com</w:t>
      </w:r>
    </w:p>
    <w:p w14:paraId="1ACA852A" w14:textId="3C8E2536" w:rsidR="004E02FE" w:rsidRPr="008F1089" w:rsidRDefault="004E02FE" w:rsidP="0053437B">
      <w:pPr>
        <w:spacing w:line="276" w:lineRule="auto"/>
        <w:jc w:val="both"/>
        <w:rPr>
          <w:rFonts w:ascii="Times New Roman" w:hAnsi="Times New Roman" w:cs="Times New Roman"/>
          <w:sz w:val="24"/>
          <w:szCs w:val="24"/>
        </w:rPr>
      </w:pPr>
      <w:r w:rsidRPr="008F1089">
        <w:rPr>
          <w:rFonts w:ascii="Times New Roman" w:hAnsi="Times New Roman" w:cs="Times New Roman"/>
          <w:sz w:val="24"/>
          <w:szCs w:val="24"/>
        </w:rPr>
        <w:t>El anuncio fue realizado en conferencia de prensa</w:t>
      </w:r>
      <w:r w:rsidR="001678D1" w:rsidRPr="008F1089">
        <w:rPr>
          <w:rFonts w:ascii="Times New Roman" w:hAnsi="Times New Roman" w:cs="Times New Roman"/>
          <w:sz w:val="24"/>
          <w:szCs w:val="24"/>
        </w:rPr>
        <w:t xml:space="preserve"> en</w:t>
      </w:r>
      <w:r w:rsidR="00EE2C09" w:rsidRPr="008F1089">
        <w:rPr>
          <w:rFonts w:ascii="Times New Roman" w:hAnsi="Times New Roman" w:cs="Times New Roman"/>
          <w:sz w:val="24"/>
          <w:szCs w:val="24"/>
        </w:rPr>
        <w:t xml:space="preserve"> las instalaciones del club académico, </w:t>
      </w:r>
      <w:r w:rsidRPr="008F1089">
        <w:rPr>
          <w:rFonts w:ascii="Times New Roman" w:hAnsi="Times New Roman" w:cs="Times New Roman"/>
          <w:sz w:val="24"/>
          <w:szCs w:val="24"/>
        </w:rPr>
        <w:t>ubicado en</w:t>
      </w:r>
      <w:r w:rsidR="00EE2C09" w:rsidRPr="008F1089">
        <w:rPr>
          <w:rFonts w:ascii="Times New Roman" w:hAnsi="Times New Roman" w:cs="Times New Roman"/>
          <w:sz w:val="24"/>
          <w:szCs w:val="24"/>
        </w:rPr>
        <w:t xml:space="preserve"> la zona de Tembladerani</w:t>
      </w:r>
      <w:r w:rsidRPr="008F1089">
        <w:rPr>
          <w:rFonts w:ascii="Times New Roman" w:hAnsi="Times New Roman" w:cs="Times New Roman"/>
          <w:sz w:val="24"/>
          <w:szCs w:val="24"/>
        </w:rPr>
        <w:t xml:space="preserve"> y contó con la presencia de</w:t>
      </w:r>
      <w:r w:rsidR="00151D5D" w:rsidRPr="008F1089">
        <w:rPr>
          <w:rFonts w:ascii="Times New Roman" w:hAnsi="Times New Roman" w:cs="Times New Roman"/>
          <w:sz w:val="24"/>
          <w:szCs w:val="24"/>
        </w:rPr>
        <w:t xml:space="preserve"> dirigentes, jugadores y</w:t>
      </w:r>
      <w:r w:rsidRPr="008F1089">
        <w:rPr>
          <w:rFonts w:ascii="Times New Roman" w:hAnsi="Times New Roman" w:cs="Times New Roman"/>
          <w:sz w:val="24"/>
          <w:szCs w:val="24"/>
        </w:rPr>
        <w:t xml:space="preserve"> ejecutivos de </w:t>
      </w:r>
      <w:r w:rsidR="00AC0DAA" w:rsidRPr="008F1089">
        <w:rPr>
          <w:rFonts w:ascii="Times New Roman" w:hAnsi="Times New Roman" w:cs="Times New Roman"/>
          <w:sz w:val="24"/>
          <w:szCs w:val="24"/>
        </w:rPr>
        <w:t>Chevrolet</w:t>
      </w:r>
      <w:r w:rsidR="00C2513A" w:rsidRPr="008F1089">
        <w:rPr>
          <w:rFonts w:ascii="Times New Roman" w:hAnsi="Times New Roman" w:cs="Times New Roman"/>
          <w:sz w:val="24"/>
          <w:szCs w:val="24"/>
        </w:rPr>
        <w:t>,</w:t>
      </w:r>
      <w:r w:rsidR="00151D5D" w:rsidRPr="008F1089">
        <w:rPr>
          <w:rFonts w:ascii="Times New Roman" w:hAnsi="Times New Roman" w:cs="Times New Roman"/>
          <w:sz w:val="24"/>
          <w:szCs w:val="24"/>
        </w:rPr>
        <w:t xml:space="preserve"> quienes anunciaron que el convenio es por un año, con muchas posibilidades de ser ampliado </w:t>
      </w:r>
      <w:r w:rsidR="00C2513A" w:rsidRPr="008F1089">
        <w:rPr>
          <w:rFonts w:ascii="Times New Roman" w:hAnsi="Times New Roman" w:cs="Times New Roman"/>
          <w:sz w:val="24"/>
          <w:szCs w:val="24"/>
        </w:rPr>
        <w:t>de acuerdo con</w:t>
      </w:r>
      <w:r w:rsidR="00151D5D" w:rsidRPr="008F1089">
        <w:rPr>
          <w:rFonts w:ascii="Times New Roman" w:hAnsi="Times New Roman" w:cs="Times New Roman"/>
          <w:sz w:val="24"/>
          <w:szCs w:val="24"/>
        </w:rPr>
        <w:t xml:space="preserve"> los resultados.</w:t>
      </w:r>
      <w:r w:rsidRPr="008F1089">
        <w:rPr>
          <w:rFonts w:ascii="Times New Roman" w:hAnsi="Times New Roman" w:cs="Times New Roman"/>
          <w:sz w:val="24"/>
          <w:szCs w:val="24"/>
        </w:rPr>
        <w:t xml:space="preserve"> </w:t>
      </w:r>
    </w:p>
    <w:p w14:paraId="0EFD031C" w14:textId="3CF5E71C" w:rsidR="00B20421" w:rsidRPr="008F1089" w:rsidRDefault="00D9040E" w:rsidP="0053437B">
      <w:pPr>
        <w:spacing w:line="276" w:lineRule="auto"/>
        <w:jc w:val="both"/>
        <w:rPr>
          <w:rFonts w:ascii="Times New Roman" w:hAnsi="Times New Roman" w:cs="Times New Roman"/>
          <w:sz w:val="24"/>
          <w:szCs w:val="24"/>
        </w:rPr>
      </w:pPr>
      <w:r w:rsidRPr="008F1089">
        <w:rPr>
          <w:rFonts w:ascii="Times New Roman" w:hAnsi="Times New Roman" w:cs="Times New Roman"/>
          <w:sz w:val="24"/>
          <w:szCs w:val="24"/>
        </w:rPr>
        <w:t xml:space="preserve">“Estamos muy contentos </w:t>
      </w:r>
      <w:r w:rsidR="000825C4" w:rsidRPr="008F1089">
        <w:rPr>
          <w:rFonts w:ascii="Times New Roman" w:hAnsi="Times New Roman" w:cs="Times New Roman"/>
          <w:sz w:val="24"/>
          <w:szCs w:val="24"/>
        </w:rPr>
        <w:t>por</w:t>
      </w:r>
      <w:r w:rsidRPr="008F1089">
        <w:rPr>
          <w:rFonts w:ascii="Times New Roman" w:hAnsi="Times New Roman" w:cs="Times New Roman"/>
          <w:sz w:val="24"/>
          <w:szCs w:val="24"/>
        </w:rPr>
        <w:t xml:space="preserve"> auspiciar al club m</w:t>
      </w:r>
      <w:r w:rsidR="000825C4" w:rsidRPr="008F1089">
        <w:rPr>
          <w:rFonts w:ascii="Times New Roman" w:hAnsi="Times New Roman" w:cs="Times New Roman"/>
          <w:sz w:val="24"/>
          <w:szCs w:val="24"/>
        </w:rPr>
        <w:t>á</w:t>
      </w:r>
      <w:r w:rsidRPr="008F1089">
        <w:rPr>
          <w:rFonts w:ascii="Times New Roman" w:hAnsi="Times New Roman" w:cs="Times New Roman"/>
          <w:sz w:val="24"/>
          <w:szCs w:val="24"/>
        </w:rPr>
        <w:t xml:space="preserve">s </w:t>
      </w:r>
      <w:r w:rsidR="00B20421" w:rsidRPr="008F1089">
        <w:rPr>
          <w:rFonts w:ascii="Times New Roman" w:hAnsi="Times New Roman" w:cs="Times New Roman"/>
          <w:sz w:val="24"/>
          <w:szCs w:val="24"/>
        </w:rPr>
        <w:t xml:space="preserve">histórico </w:t>
      </w:r>
      <w:r w:rsidRPr="008F1089">
        <w:rPr>
          <w:rFonts w:ascii="Times New Roman" w:hAnsi="Times New Roman" w:cs="Times New Roman"/>
          <w:sz w:val="24"/>
          <w:szCs w:val="24"/>
        </w:rPr>
        <w:t>del f</w:t>
      </w:r>
      <w:r w:rsidR="0013086B" w:rsidRPr="008F1089">
        <w:rPr>
          <w:rFonts w:ascii="Times New Roman" w:hAnsi="Times New Roman" w:cs="Times New Roman"/>
          <w:sz w:val="24"/>
          <w:szCs w:val="24"/>
        </w:rPr>
        <w:t>ú</w:t>
      </w:r>
      <w:r w:rsidRPr="008F1089">
        <w:rPr>
          <w:rFonts w:ascii="Times New Roman" w:hAnsi="Times New Roman" w:cs="Times New Roman"/>
          <w:sz w:val="24"/>
          <w:szCs w:val="24"/>
        </w:rPr>
        <w:t xml:space="preserve">tbol </w:t>
      </w:r>
      <w:r w:rsidR="00E652C9" w:rsidRPr="008F1089">
        <w:rPr>
          <w:rFonts w:ascii="Times New Roman" w:hAnsi="Times New Roman" w:cs="Times New Roman"/>
          <w:sz w:val="24"/>
          <w:szCs w:val="24"/>
        </w:rPr>
        <w:t>b</w:t>
      </w:r>
      <w:r w:rsidRPr="008F1089">
        <w:rPr>
          <w:rFonts w:ascii="Times New Roman" w:hAnsi="Times New Roman" w:cs="Times New Roman"/>
          <w:sz w:val="24"/>
          <w:szCs w:val="24"/>
        </w:rPr>
        <w:t>oliviano, una academia formadora de talento y el equipo con m</w:t>
      </w:r>
      <w:r w:rsidR="00EE2C09" w:rsidRPr="008F1089">
        <w:rPr>
          <w:rFonts w:ascii="Times New Roman" w:hAnsi="Times New Roman" w:cs="Times New Roman"/>
          <w:sz w:val="24"/>
          <w:szCs w:val="24"/>
        </w:rPr>
        <w:t>á</w:t>
      </w:r>
      <w:r w:rsidRPr="008F1089">
        <w:rPr>
          <w:rFonts w:ascii="Times New Roman" w:hAnsi="Times New Roman" w:cs="Times New Roman"/>
          <w:sz w:val="24"/>
          <w:szCs w:val="24"/>
        </w:rPr>
        <w:t xml:space="preserve">s campeonatos </w:t>
      </w:r>
      <w:r w:rsidR="005C79BC" w:rsidRPr="008F1089">
        <w:rPr>
          <w:rFonts w:ascii="Times New Roman" w:hAnsi="Times New Roman" w:cs="Times New Roman"/>
          <w:sz w:val="24"/>
          <w:szCs w:val="24"/>
        </w:rPr>
        <w:t>nacionales en su haber</w:t>
      </w:r>
      <w:r w:rsidRPr="008F1089">
        <w:rPr>
          <w:rFonts w:ascii="Times New Roman" w:hAnsi="Times New Roman" w:cs="Times New Roman"/>
          <w:sz w:val="24"/>
          <w:szCs w:val="24"/>
        </w:rPr>
        <w:t xml:space="preserve">, </w:t>
      </w:r>
      <w:r w:rsidR="006A3FCB" w:rsidRPr="008F1089">
        <w:rPr>
          <w:rFonts w:ascii="Times New Roman" w:hAnsi="Times New Roman" w:cs="Times New Roman"/>
          <w:sz w:val="24"/>
          <w:szCs w:val="24"/>
        </w:rPr>
        <w:t xml:space="preserve">lo que </w:t>
      </w:r>
      <w:r w:rsidR="00A019E8" w:rsidRPr="008F1089">
        <w:rPr>
          <w:rFonts w:ascii="Times New Roman" w:hAnsi="Times New Roman" w:cs="Times New Roman"/>
          <w:sz w:val="24"/>
          <w:szCs w:val="24"/>
        </w:rPr>
        <w:t xml:space="preserve">le permitió </w:t>
      </w:r>
      <w:r w:rsidR="00B20421" w:rsidRPr="008F1089">
        <w:rPr>
          <w:rFonts w:ascii="Times New Roman" w:hAnsi="Times New Roman" w:cs="Times New Roman"/>
          <w:sz w:val="24"/>
          <w:szCs w:val="24"/>
        </w:rPr>
        <w:t>ser</w:t>
      </w:r>
      <w:r w:rsidR="000825C4" w:rsidRPr="008F1089">
        <w:rPr>
          <w:rFonts w:ascii="Times New Roman" w:hAnsi="Times New Roman" w:cs="Times New Roman"/>
          <w:sz w:val="24"/>
          <w:szCs w:val="24"/>
        </w:rPr>
        <w:t xml:space="preserve"> el combinado</w:t>
      </w:r>
      <w:r w:rsidR="006A3FCB" w:rsidRPr="008F1089">
        <w:rPr>
          <w:rFonts w:ascii="Times New Roman" w:hAnsi="Times New Roman" w:cs="Times New Roman"/>
          <w:sz w:val="24"/>
          <w:szCs w:val="24"/>
        </w:rPr>
        <w:t xml:space="preserve"> </w:t>
      </w:r>
      <w:r w:rsidR="009D0BB5" w:rsidRPr="008F1089">
        <w:rPr>
          <w:rFonts w:ascii="Times New Roman" w:hAnsi="Times New Roman" w:cs="Times New Roman"/>
          <w:sz w:val="24"/>
          <w:szCs w:val="24"/>
        </w:rPr>
        <w:t>de</w:t>
      </w:r>
      <w:r w:rsidR="006A3FCB" w:rsidRPr="008F1089">
        <w:rPr>
          <w:rFonts w:ascii="Times New Roman" w:hAnsi="Times New Roman" w:cs="Times New Roman"/>
          <w:sz w:val="24"/>
          <w:szCs w:val="24"/>
        </w:rPr>
        <w:t xml:space="preserve"> m</w:t>
      </w:r>
      <w:r w:rsidR="000825C4" w:rsidRPr="008F1089">
        <w:rPr>
          <w:rFonts w:ascii="Times New Roman" w:hAnsi="Times New Roman" w:cs="Times New Roman"/>
          <w:sz w:val="24"/>
          <w:szCs w:val="24"/>
        </w:rPr>
        <w:t>ayor</w:t>
      </w:r>
      <w:r w:rsidR="006A3FCB" w:rsidRPr="008F1089">
        <w:rPr>
          <w:rFonts w:ascii="Times New Roman" w:hAnsi="Times New Roman" w:cs="Times New Roman"/>
          <w:sz w:val="24"/>
          <w:szCs w:val="24"/>
        </w:rPr>
        <w:t xml:space="preserve"> hinchada a nivel nacional</w:t>
      </w:r>
      <w:r w:rsidR="00B20421" w:rsidRPr="008F1089">
        <w:rPr>
          <w:rFonts w:ascii="Times New Roman" w:hAnsi="Times New Roman" w:cs="Times New Roman"/>
          <w:sz w:val="24"/>
          <w:szCs w:val="24"/>
        </w:rPr>
        <w:t xml:space="preserve"> con alrededor del 40%</w:t>
      </w:r>
      <w:r w:rsidR="000825C4" w:rsidRPr="008F1089">
        <w:rPr>
          <w:rFonts w:ascii="Times New Roman" w:hAnsi="Times New Roman" w:cs="Times New Roman"/>
          <w:sz w:val="24"/>
          <w:szCs w:val="24"/>
        </w:rPr>
        <w:t>”</w:t>
      </w:r>
      <w:r w:rsidRPr="008F1089">
        <w:rPr>
          <w:rFonts w:ascii="Times New Roman" w:hAnsi="Times New Roman" w:cs="Times New Roman"/>
          <w:sz w:val="24"/>
          <w:szCs w:val="24"/>
        </w:rPr>
        <w:t xml:space="preserve">, </w:t>
      </w:r>
      <w:r w:rsidR="000825C4" w:rsidRPr="008F1089">
        <w:rPr>
          <w:rFonts w:ascii="Times New Roman" w:hAnsi="Times New Roman" w:cs="Times New Roman"/>
          <w:sz w:val="24"/>
          <w:szCs w:val="24"/>
        </w:rPr>
        <w:t xml:space="preserve">mencionó </w:t>
      </w:r>
      <w:r w:rsidR="000825C4" w:rsidRPr="008F1089">
        <w:rPr>
          <w:rFonts w:ascii="Times New Roman" w:hAnsi="Times New Roman" w:cs="Times New Roman"/>
          <w:b/>
          <w:bCs/>
          <w:sz w:val="24"/>
          <w:szCs w:val="24"/>
        </w:rPr>
        <w:t>Nelson Cabrera</w:t>
      </w:r>
      <w:r w:rsidR="000825C4" w:rsidRPr="008F1089">
        <w:rPr>
          <w:rFonts w:ascii="Times New Roman" w:hAnsi="Times New Roman" w:cs="Times New Roman"/>
          <w:sz w:val="24"/>
          <w:szCs w:val="24"/>
        </w:rPr>
        <w:t xml:space="preserve">, Brand Manager de Chevrolet en Bolivia, </w:t>
      </w:r>
      <w:r w:rsidR="005E451A" w:rsidRPr="008F1089">
        <w:rPr>
          <w:rFonts w:ascii="Times New Roman" w:hAnsi="Times New Roman" w:cs="Times New Roman"/>
          <w:sz w:val="24"/>
          <w:szCs w:val="24"/>
        </w:rPr>
        <w:t>añadiendo</w:t>
      </w:r>
      <w:r w:rsidR="000825C4" w:rsidRPr="008F1089">
        <w:rPr>
          <w:rFonts w:ascii="Times New Roman" w:hAnsi="Times New Roman" w:cs="Times New Roman"/>
          <w:sz w:val="24"/>
          <w:szCs w:val="24"/>
        </w:rPr>
        <w:t xml:space="preserve"> que e</w:t>
      </w:r>
      <w:r w:rsidRPr="008F1089">
        <w:rPr>
          <w:rFonts w:ascii="Times New Roman" w:hAnsi="Times New Roman" w:cs="Times New Roman"/>
          <w:sz w:val="24"/>
          <w:szCs w:val="24"/>
        </w:rPr>
        <w:t>s pre</w:t>
      </w:r>
      <w:r w:rsidR="0013086B" w:rsidRPr="008F1089">
        <w:rPr>
          <w:rFonts w:ascii="Times New Roman" w:hAnsi="Times New Roman" w:cs="Times New Roman"/>
          <w:sz w:val="24"/>
          <w:szCs w:val="24"/>
        </w:rPr>
        <w:t>c</w:t>
      </w:r>
      <w:r w:rsidRPr="008F1089">
        <w:rPr>
          <w:rFonts w:ascii="Times New Roman" w:hAnsi="Times New Roman" w:cs="Times New Roman"/>
          <w:sz w:val="24"/>
          <w:szCs w:val="24"/>
        </w:rPr>
        <w:t xml:space="preserve">isamente </w:t>
      </w:r>
      <w:r w:rsidR="000825C4" w:rsidRPr="008F1089">
        <w:rPr>
          <w:rFonts w:ascii="Times New Roman" w:hAnsi="Times New Roman" w:cs="Times New Roman"/>
          <w:sz w:val="24"/>
          <w:szCs w:val="24"/>
        </w:rPr>
        <w:t>la exitosa trayectoria del club</w:t>
      </w:r>
      <w:r w:rsidR="00B20421" w:rsidRPr="008F1089">
        <w:rPr>
          <w:rFonts w:ascii="Times New Roman" w:hAnsi="Times New Roman" w:cs="Times New Roman"/>
          <w:sz w:val="24"/>
          <w:szCs w:val="24"/>
        </w:rPr>
        <w:t xml:space="preserve"> celeste</w:t>
      </w:r>
      <w:r w:rsidR="000825C4" w:rsidRPr="008F1089">
        <w:rPr>
          <w:rFonts w:ascii="Times New Roman" w:hAnsi="Times New Roman" w:cs="Times New Roman"/>
          <w:sz w:val="24"/>
          <w:szCs w:val="24"/>
        </w:rPr>
        <w:t xml:space="preserve"> lo que generó el convenio </w:t>
      </w:r>
      <w:r w:rsidR="00B20421" w:rsidRPr="008F1089">
        <w:rPr>
          <w:rFonts w:ascii="Times New Roman" w:hAnsi="Times New Roman" w:cs="Times New Roman"/>
          <w:sz w:val="24"/>
          <w:szCs w:val="24"/>
        </w:rPr>
        <w:t xml:space="preserve">que permitirá que la reconocida firma norteamericana llegue </w:t>
      </w:r>
      <w:r w:rsidRPr="008F1089">
        <w:rPr>
          <w:rFonts w:ascii="Times New Roman" w:hAnsi="Times New Roman" w:cs="Times New Roman"/>
          <w:sz w:val="24"/>
          <w:szCs w:val="24"/>
        </w:rPr>
        <w:t>a todo</w:t>
      </w:r>
      <w:r w:rsidR="00C90BDF" w:rsidRPr="008F1089">
        <w:rPr>
          <w:rFonts w:ascii="Times New Roman" w:hAnsi="Times New Roman" w:cs="Times New Roman"/>
          <w:sz w:val="24"/>
          <w:szCs w:val="24"/>
        </w:rPr>
        <w:t>s</w:t>
      </w:r>
      <w:r w:rsidRPr="008F1089">
        <w:rPr>
          <w:rFonts w:ascii="Times New Roman" w:hAnsi="Times New Roman" w:cs="Times New Roman"/>
          <w:sz w:val="24"/>
          <w:szCs w:val="24"/>
        </w:rPr>
        <w:t xml:space="preserve"> </w:t>
      </w:r>
      <w:r w:rsidR="00C90BDF" w:rsidRPr="008F1089">
        <w:rPr>
          <w:rFonts w:ascii="Times New Roman" w:hAnsi="Times New Roman" w:cs="Times New Roman"/>
          <w:sz w:val="24"/>
          <w:szCs w:val="24"/>
        </w:rPr>
        <w:t>los rincones d</w:t>
      </w:r>
      <w:r w:rsidRPr="008F1089">
        <w:rPr>
          <w:rFonts w:ascii="Times New Roman" w:hAnsi="Times New Roman" w:cs="Times New Roman"/>
          <w:sz w:val="24"/>
          <w:szCs w:val="24"/>
        </w:rPr>
        <w:t>el pa</w:t>
      </w:r>
      <w:r w:rsidR="00D575DF" w:rsidRPr="008F1089">
        <w:rPr>
          <w:rFonts w:ascii="Times New Roman" w:hAnsi="Times New Roman" w:cs="Times New Roman"/>
          <w:sz w:val="24"/>
          <w:szCs w:val="24"/>
        </w:rPr>
        <w:t>í</w:t>
      </w:r>
      <w:r w:rsidRPr="008F1089">
        <w:rPr>
          <w:rFonts w:ascii="Times New Roman" w:hAnsi="Times New Roman" w:cs="Times New Roman"/>
          <w:sz w:val="24"/>
          <w:szCs w:val="24"/>
        </w:rPr>
        <w:t xml:space="preserve">s. </w:t>
      </w:r>
    </w:p>
    <w:p w14:paraId="2E2BDB04" w14:textId="4C4A1C5B" w:rsidR="00D0593B" w:rsidRPr="008F1089" w:rsidRDefault="006E682A" w:rsidP="0053437B">
      <w:pPr>
        <w:spacing w:line="276" w:lineRule="auto"/>
        <w:jc w:val="both"/>
        <w:rPr>
          <w:rFonts w:ascii="Times New Roman" w:hAnsi="Times New Roman" w:cs="Times New Roman"/>
          <w:sz w:val="24"/>
          <w:szCs w:val="24"/>
        </w:rPr>
      </w:pPr>
      <w:r w:rsidRPr="008F1089">
        <w:rPr>
          <w:rFonts w:ascii="Times New Roman" w:hAnsi="Times New Roman" w:cs="Times New Roman"/>
          <w:sz w:val="24"/>
          <w:szCs w:val="24"/>
        </w:rPr>
        <w:t>Año tras año Bol</w:t>
      </w:r>
      <w:r w:rsidR="0013086B" w:rsidRPr="008F1089">
        <w:rPr>
          <w:rFonts w:ascii="Times New Roman" w:hAnsi="Times New Roman" w:cs="Times New Roman"/>
          <w:sz w:val="24"/>
          <w:szCs w:val="24"/>
        </w:rPr>
        <w:t>í</w:t>
      </w:r>
      <w:r w:rsidRPr="008F1089">
        <w:rPr>
          <w:rFonts w:ascii="Times New Roman" w:hAnsi="Times New Roman" w:cs="Times New Roman"/>
          <w:sz w:val="24"/>
          <w:szCs w:val="24"/>
        </w:rPr>
        <w:t>var tiene la obligaci</w:t>
      </w:r>
      <w:r w:rsidR="0013086B" w:rsidRPr="008F1089">
        <w:rPr>
          <w:rFonts w:ascii="Times New Roman" w:hAnsi="Times New Roman" w:cs="Times New Roman"/>
          <w:sz w:val="24"/>
          <w:szCs w:val="24"/>
        </w:rPr>
        <w:t>ó</w:t>
      </w:r>
      <w:r w:rsidRPr="008F1089">
        <w:rPr>
          <w:rFonts w:ascii="Times New Roman" w:hAnsi="Times New Roman" w:cs="Times New Roman"/>
          <w:sz w:val="24"/>
          <w:szCs w:val="24"/>
        </w:rPr>
        <w:t>n de ser uno de los principales animadores</w:t>
      </w:r>
      <w:r w:rsidR="005604A9" w:rsidRPr="008F1089">
        <w:rPr>
          <w:rFonts w:ascii="Times New Roman" w:hAnsi="Times New Roman" w:cs="Times New Roman"/>
          <w:sz w:val="24"/>
          <w:szCs w:val="24"/>
        </w:rPr>
        <w:t xml:space="preserve"> </w:t>
      </w:r>
      <w:r w:rsidR="00B20421" w:rsidRPr="008F1089">
        <w:rPr>
          <w:rFonts w:ascii="Times New Roman" w:hAnsi="Times New Roman" w:cs="Times New Roman"/>
          <w:sz w:val="24"/>
          <w:szCs w:val="24"/>
        </w:rPr>
        <w:t>del fútbol profesional boliviano</w:t>
      </w:r>
      <w:r w:rsidRPr="008F1089">
        <w:rPr>
          <w:rFonts w:ascii="Times New Roman" w:hAnsi="Times New Roman" w:cs="Times New Roman"/>
          <w:sz w:val="24"/>
          <w:szCs w:val="24"/>
        </w:rPr>
        <w:t>, de esa forma es que ha conseguido sus 22 campeonatos y sus m</w:t>
      </w:r>
      <w:r w:rsidR="0013086B" w:rsidRPr="008F1089">
        <w:rPr>
          <w:rFonts w:ascii="Times New Roman" w:hAnsi="Times New Roman" w:cs="Times New Roman"/>
          <w:sz w:val="24"/>
          <w:szCs w:val="24"/>
        </w:rPr>
        <w:t>ú</w:t>
      </w:r>
      <w:r w:rsidRPr="008F1089">
        <w:rPr>
          <w:rFonts w:ascii="Times New Roman" w:hAnsi="Times New Roman" w:cs="Times New Roman"/>
          <w:sz w:val="24"/>
          <w:szCs w:val="24"/>
        </w:rPr>
        <w:t>ltiples participaciones en copas internacionales, este 2020 no será la excepci</w:t>
      </w:r>
      <w:r w:rsidR="0013086B" w:rsidRPr="008F1089">
        <w:rPr>
          <w:rFonts w:ascii="Times New Roman" w:hAnsi="Times New Roman" w:cs="Times New Roman"/>
          <w:sz w:val="24"/>
          <w:szCs w:val="24"/>
        </w:rPr>
        <w:t>ó</w:t>
      </w:r>
      <w:r w:rsidRPr="008F1089">
        <w:rPr>
          <w:rFonts w:ascii="Times New Roman" w:hAnsi="Times New Roman" w:cs="Times New Roman"/>
          <w:sz w:val="24"/>
          <w:szCs w:val="24"/>
        </w:rPr>
        <w:t>n</w:t>
      </w:r>
      <w:r w:rsidR="00EC299D" w:rsidRPr="008F1089">
        <w:rPr>
          <w:rFonts w:ascii="Times New Roman" w:hAnsi="Times New Roman" w:cs="Times New Roman"/>
          <w:sz w:val="24"/>
          <w:szCs w:val="24"/>
        </w:rPr>
        <w:t xml:space="preserve"> y se enfrentará a Tigre y </w:t>
      </w:r>
      <w:proofErr w:type="spellStart"/>
      <w:r w:rsidR="00EC299D" w:rsidRPr="008F1089">
        <w:rPr>
          <w:rFonts w:ascii="Times New Roman" w:hAnsi="Times New Roman" w:cs="Times New Roman"/>
          <w:sz w:val="24"/>
          <w:szCs w:val="24"/>
        </w:rPr>
        <w:t>Palmeiras</w:t>
      </w:r>
      <w:proofErr w:type="spellEnd"/>
      <w:r w:rsidR="00EC299D" w:rsidRPr="008F1089">
        <w:rPr>
          <w:rFonts w:ascii="Times New Roman" w:hAnsi="Times New Roman" w:cs="Times New Roman"/>
          <w:sz w:val="24"/>
          <w:szCs w:val="24"/>
        </w:rPr>
        <w:t xml:space="preserve"> en la Libertadores.</w:t>
      </w:r>
    </w:p>
    <w:p w14:paraId="211A4C12" w14:textId="11C8D07F" w:rsidR="006E682A" w:rsidRPr="008F1089" w:rsidRDefault="005E451A" w:rsidP="0053437B">
      <w:pPr>
        <w:spacing w:line="276" w:lineRule="auto"/>
        <w:jc w:val="both"/>
        <w:rPr>
          <w:rFonts w:ascii="Times New Roman" w:hAnsi="Times New Roman" w:cs="Times New Roman"/>
          <w:sz w:val="24"/>
          <w:szCs w:val="24"/>
        </w:rPr>
      </w:pPr>
      <w:r w:rsidRPr="008F1089">
        <w:rPr>
          <w:rFonts w:ascii="Times New Roman" w:hAnsi="Times New Roman" w:cs="Times New Roman"/>
          <w:sz w:val="24"/>
          <w:szCs w:val="24"/>
        </w:rPr>
        <w:t>“</w:t>
      </w:r>
      <w:r w:rsidR="006E682A" w:rsidRPr="008F1089">
        <w:rPr>
          <w:rFonts w:ascii="Times New Roman" w:hAnsi="Times New Roman" w:cs="Times New Roman"/>
          <w:sz w:val="24"/>
          <w:szCs w:val="24"/>
        </w:rPr>
        <w:t xml:space="preserve">Queremos resaltar que aparte del </w:t>
      </w:r>
      <w:r w:rsidRPr="008F1089">
        <w:rPr>
          <w:rFonts w:ascii="Times New Roman" w:hAnsi="Times New Roman" w:cs="Times New Roman"/>
          <w:sz w:val="24"/>
          <w:szCs w:val="24"/>
        </w:rPr>
        <w:t>C</w:t>
      </w:r>
      <w:r w:rsidR="006E682A" w:rsidRPr="008F1089">
        <w:rPr>
          <w:rFonts w:ascii="Times New Roman" w:hAnsi="Times New Roman" w:cs="Times New Roman"/>
          <w:sz w:val="24"/>
          <w:szCs w:val="24"/>
        </w:rPr>
        <w:t>lub Bol</w:t>
      </w:r>
      <w:r w:rsidRPr="008F1089">
        <w:rPr>
          <w:rFonts w:ascii="Times New Roman" w:hAnsi="Times New Roman" w:cs="Times New Roman"/>
          <w:sz w:val="24"/>
          <w:szCs w:val="24"/>
        </w:rPr>
        <w:t>í</w:t>
      </w:r>
      <w:r w:rsidR="006E682A" w:rsidRPr="008F1089">
        <w:rPr>
          <w:rFonts w:ascii="Times New Roman" w:hAnsi="Times New Roman" w:cs="Times New Roman"/>
          <w:sz w:val="24"/>
          <w:szCs w:val="24"/>
        </w:rPr>
        <w:t>var</w:t>
      </w:r>
      <w:r w:rsidRPr="008F1089">
        <w:rPr>
          <w:rFonts w:ascii="Times New Roman" w:hAnsi="Times New Roman" w:cs="Times New Roman"/>
          <w:sz w:val="24"/>
          <w:szCs w:val="24"/>
        </w:rPr>
        <w:t>,</w:t>
      </w:r>
      <w:r w:rsidR="006E682A" w:rsidRPr="008F1089">
        <w:rPr>
          <w:rFonts w:ascii="Times New Roman" w:hAnsi="Times New Roman" w:cs="Times New Roman"/>
          <w:sz w:val="24"/>
          <w:szCs w:val="24"/>
        </w:rPr>
        <w:t xml:space="preserve"> el </w:t>
      </w:r>
      <w:r w:rsidR="0013086B" w:rsidRPr="008F1089">
        <w:rPr>
          <w:rFonts w:ascii="Times New Roman" w:hAnsi="Times New Roman" w:cs="Times New Roman"/>
          <w:sz w:val="24"/>
          <w:szCs w:val="24"/>
        </w:rPr>
        <w:t>ú</w:t>
      </w:r>
      <w:r w:rsidR="006E682A" w:rsidRPr="008F1089">
        <w:rPr>
          <w:rFonts w:ascii="Times New Roman" w:hAnsi="Times New Roman" w:cs="Times New Roman"/>
          <w:sz w:val="24"/>
          <w:szCs w:val="24"/>
        </w:rPr>
        <w:t>nico equipo en el mundo que cuanta con el apoyo de Chevrolet</w:t>
      </w:r>
      <w:r w:rsidRPr="008F1089">
        <w:rPr>
          <w:rFonts w:ascii="Times New Roman" w:hAnsi="Times New Roman" w:cs="Times New Roman"/>
          <w:sz w:val="24"/>
          <w:szCs w:val="24"/>
        </w:rPr>
        <w:t>,</w:t>
      </w:r>
      <w:r w:rsidR="006E682A" w:rsidRPr="008F1089">
        <w:rPr>
          <w:rFonts w:ascii="Times New Roman" w:hAnsi="Times New Roman" w:cs="Times New Roman"/>
          <w:sz w:val="24"/>
          <w:szCs w:val="24"/>
        </w:rPr>
        <w:t xml:space="preserve"> es el Manchester </w:t>
      </w:r>
      <w:proofErr w:type="spellStart"/>
      <w:r w:rsidR="006E682A" w:rsidRPr="008F1089">
        <w:rPr>
          <w:rFonts w:ascii="Times New Roman" w:hAnsi="Times New Roman" w:cs="Times New Roman"/>
          <w:sz w:val="24"/>
          <w:szCs w:val="24"/>
        </w:rPr>
        <w:t>United</w:t>
      </w:r>
      <w:proofErr w:type="spellEnd"/>
      <w:r w:rsidR="006E682A" w:rsidRPr="008F1089">
        <w:rPr>
          <w:rFonts w:ascii="Times New Roman" w:hAnsi="Times New Roman" w:cs="Times New Roman"/>
          <w:sz w:val="24"/>
          <w:szCs w:val="24"/>
        </w:rPr>
        <w:t xml:space="preserve"> de </w:t>
      </w:r>
      <w:r w:rsidR="005C1CDB" w:rsidRPr="008F1089">
        <w:rPr>
          <w:rFonts w:ascii="Times New Roman" w:hAnsi="Times New Roman" w:cs="Times New Roman"/>
          <w:sz w:val="24"/>
          <w:szCs w:val="24"/>
        </w:rPr>
        <w:t>la</w:t>
      </w:r>
      <w:r w:rsidR="006E682A" w:rsidRPr="008F1089">
        <w:rPr>
          <w:rFonts w:ascii="Times New Roman" w:hAnsi="Times New Roman" w:cs="Times New Roman"/>
          <w:sz w:val="24"/>
          <w:szCs w:val="24"/>
        </w:rPr>
        <w:t xml:space="preserve"> Premier League Inglesa, </w:t>
      </w:r>
      <w:r w:rsidRPr="008F1089">
        <w:rPr>
          <w:rFonts w:ascii="Times New Roman" w:hAnsi="Times New Roman" w:cs="Times New Roman"/>
          <w:sz w:val="24"/>
          <w:szCs w:val="24"/>
        </w:rPr>
        <w:t>por lo que</w:t>
      </w:r>
      <w:r w:rsidR="006E682A" w:rsidRPr="008F1089">
        <w:rPr>
          <w:rFonts w:ascii="Times New Roman" w:hAnsi="Times New Roman" w:cs="Times New Roman"/>
          <w:sz w:val="24"/>
          <w:szCs w:val="24"/>
        </w:rPr>
        <w:t xml:space="preserve"> podemos decir que Chevrolet </w:t>
      </w:r>
      <w:r w:rsidR="005C1CDB" w:rsidRPr="008F1089">
        <w:rPr>
          <w:rFonts w:ascii="Times New Roman" w:hAnsi="Times New Roman" w:cs="Times New Roman"/>
          <w:sz w:val="24"/>
          <w:szCs w:val="24"/>
        </w:rPr>
        <w:t>ya no solo jugará de local en Old Trafford, sino que ahora tambi</w:t>
      </w:r>
      <w:r w:rsidR="0013086B" w:rsidRPr="008F1089">
        <w:rPr>
          <w:rFonts w:ascii="Times New Roman" w:hAnsi="Times New Roman" w:cs="Times New Roman"/>
          <w:sz w:val="24"/>
          <w:szCs w:val="24"/>
        </w:rPr>
        <w:t>é</w:t>
      </w:r>
      <w:r w:rsidR="005C1CDB" w:rsidRPr="008F1089">
        <w:rPr>
          <w:rFonts w:ascii="Times New Roman" w:hAnsi="Times New Roman" w:cs="Times New Roman"/>
          <w:sz w:val="24"/>
          <w:szCs w:val="24"/>
        </w:rPr>
        <w:t xml:space="preserve">n lo hará en el </w:t>
      </w:r>
      <w:r w:rsidR="006B2AFF" w:rsidRPr="008F1089">
        <w:rPr>
          <w:rFonts w:ascii="Times New Roman" w:hAnsi="Times New Roman" w:cs="Times New Roman"/>
          <w:sz w:val="24"/>
          <w:szCs w:val="24"/>
        </w:rPr>
        <w:t>H</w:t>
      </w:r>
      <w:r w:rsidR="005C1CDB" w:rsidRPr="008F1089">
        <w:rPr>
          <w:rFonts w:ascii="Times New Roman" w:hAnsi="Times New Roman" w:cs="Times New Roman"/>
          <w:sz w:val="24"/>
          <w:szCs w:val="24"/>
        </w:rPr>
        <w:t xml:space="preserve">ermando </w:t>
      </w:r>
      <w:r w:rsidR="006B2AFF" w:rsidRPr="008F1089">
        <w:rPr>
          <w:rFonts w:ascii="Times New Roman" w:hAnsi="Times New Roman" w:cs="Times New Roman"/>
          <w:sz w:val="24"/>
          <w:szCs w:val="24"/>
        </w:rPr>
        <w:t>S</w:t>
      </w:r>
      <w:r w:rsidR="005C1CDB" w:rsidRPr="008F1089">
        <w:rPr>
          <w:rFonts w:ascii="Times New Roman" w:hAnsi="Times New Roman" w:cs="Times New Roman"/>
          <w:sz w:val="24"/>
          <w:szCs w:val="24"/>
        </w:rPr>
        <w:t>iles</w:t>
      </w:r>
      <w:r w:rsidRPr="008F1089">
        <w:rPr>
          <w:rFonts w:ascii="Times New Roman" w:hAnsi="Times New Roman" w:cs="Times New Roman"/>
          <w:sz w:val="24"/>
          <w:szCs w:val="24"/>
        </w:rPr>
        <w:t>”,</w:t>
      </w:r>
      <w:r w:rsidR="001F31FB" w:rsidRPr="008F1089">
        <w:rPr>
          <w:rFonts w:ascii="Times New Roman" w:hAnsi="Times New Roman" w:cs="Times New Roman"/>
          <w:sz w:val="24"/>
          <w:szCs w:val="24"/>
        </w:rPr>
        <w:t xml:space="preserve"> expresó</w:t>
      </w:r>
      <w:r w:rsidRPr="008F1089">
        <w:rPr>
          <w:rFonts w:ascii="Times New Roman" w:hAnsi="Times New Roman" w:cs="Times New Roman"/>
          <w:sz w:val="24"/>
          <w:szCs w:val="24"/>
        </w:rPr>
        <w:t xml:space="preserve"> </w:t>
      </w:r>
      <w:r w:rsidR="001F31FB" w:rsidRPr="008F1089">
        <w:rPr>
          <w:rFonts w:ascii="Times New Roman" w:hAnsi="Times New Roman" w:cs="Times New Roman"/>
          <w:b/>
          <w:bCs/>
          <w:sz w:val="24"/>
          <w:szCs w:val="24"/>
        </w:rPr>
        <w:t>Mauricio</w:t>
      </w:r>
      <w:r w:rsidR="001F31FB" w:rsidRPr="008F1089">
        <w:rPr>
          <w:rFonts w:ascii="Times New Roman" w:hAnsi="Times New Roman" w:cs="Times New Roman"/>
          <w:sz w:val="24"/>
          <w:szCs w:val="24"/>
        </w:rPr>
        <w:t xml:space="preserve"> </w:t>
      </w:r>
      <w:r w:rsidR="001F31FB" w:rsidRPr="008F1089">
        <w:rPr>
          <w:rFonts w:ascii="Times New Roman" w:hAnsi="Times New Roman" w:cs="Times New Roman"/>
          <w:b/>
          <w:bCs/>
          <w:sz w:val="24"/>
          <w:szCs w:val="24"/>
        </w:rPr>
        <w:t>Gotelli</w:t>
      </w:r>
      <w:r w:rsidR="001F31FB" w:rsidRPr="008F1089">
        <w:rPr>
          <w:rFonts w:ascii="Times New Roman" w:hAnsi="Times New Roman" w:cs="Times New Roman"/>
          <w:sz w:val="24"/>
          <w:szCs w:val="24"/>
        </w:rPr>
        <w:t>, Country Manager de General Motors para Bolivia</w:t>
      </w:r>
      <w:r w:rsidR="005C1CDB" w:rsidRPr="008F1089">
        <w:rPr>
          <w:rFonts w:ascii="Times New Roman" w:hAnsi="Times New Roman" w:cs="Times New Roman"/>
          <w:sz w:val="24"/>
          <w:szCs w:val="24"/>
        </w:rPr>
        <w:t>.</w:t>
      </w:r>
    </w:p>
    <w:p w14:paraId="75350376" w14:textId="124B0A92" w:rsidR="000D3016" w:rsidRPr="008F1089" w:rsidRDefault="00151D5D" w:rsidP="0053437B">
      <w:pPr>
        <w:spacing w:line="276" w:lineRule="auto"/>
        <w:jc w:val="both"/>
        <w:rPr>
          <w:rFonts w:ascii="Times New Roman" w:hAnsi="Times New Roman" w:cs="Times New Roman"/>
        </w:rPr>
      </w:pPr>
      <w:r w:rsidRPr="008F1089">
        <w:rPr>
          <w:rFonts w:ascii="Times New Roman" w:hAnsi="Times New Roman" w:cs="Times New Roman"/>
          <w:sz w:val="24"/>
          <w:szCs w:val="24"/>
        </w:rPr>
        <w:t xml:space="preserve"> </w:t>
      </w:r>
      <w:r w:rsidR="00EC299D" w:rsidRPr="008F1089">
        <w:rPr>
          <w:rFonts w:ascii="Times New Roman" w:hAnsi="Times New Roman" w:cs="Times New Roman"/>
          <w:sz w:val="24"/>
          <w:szCs w:val="24"/>
        </w:rPr>
        <w:t xml:space="preserve">Chevrolet se distribuye y comercializa en el mercado boliviano por Imcruz desde 1998, esa presencia se vio fortalecida por General Motors en 2017, generando nuevas acciones en el país para el posicionamiento de la marca, una de ellas es el </w:t>
      </w:r>
      <w:bookmarkStart w:id="0" w:name="_GoBack"/>
      <w:bookmarkEnd w:id="0"/>
      <w:r w:rsidR="00EC299D" w:rsidRPr="008F1089">
        <w:rPr>
          <w:rFonts w:ascii="Times New Roman" w:hAnsi="Times New Roman" w:cs="Times New Roman"/>
          <w:sz w:val="24"/>
          <w:szCs w:val="24"/>
        </w:rPr>
        <w:t>auspicio a Bolívar.</w:t>
      </w:r>
    </w:p>
    <w:sectPr w:rsidR="000D3016" w:rsidRPr="008F1089" w:rsidSect="00022BCD">
      <w:pgSz w:w="12240" w:h="15840" w:code="1"/>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4DD"/>
    <w:rsid w:val="00022BCD"/>
    <w:rsid w:val="00036AF2"/>
    <w:rsid w:val="00064ABD"/>
    <w:rsid w:val="000825C4"/>
    <w:rsid w:val="000D3016"/>
    <w:rsid w:val="0013086B"/>
    <w:rsid w:val="001374A8"/>
    <w:rsid w:val="00151D5D"/>
    <w:rsid w:val="001678D1"/>
    <w:rsid w:val="001B35FC"/>
    <w:rsid w:val="001F31FB"/>
    <w:rsid w:val="00213E41"/>
    <w:rsid w:val="002440B9"/>
    <w:rsid w:val="002557C1"/>
    <w:rsid w:val="003668C7"/>
    <w:rsid w:val="0037574C"/>
    <w:rsid w:val="003C37D6"/>
    <w:rsid w:val="00417A53"/>
    <w:rsid w:val="004419D0"/>
    <w:rsid w:val="004E02FE"/>
    <w:rsid w:val="0053437B"/>
    <w:rsid w:val="005604A9"/>
    <w:rsid w:val="005C1CDB"/>
    <w:rsid w:val="005C5E85"/>
    <w:rsid w:val="005C79BC"/>
    <w:rsid w:val="005E451A"/>
    <w:rsid w:val="00626AC8"/>
    <w:rsid w:val="0066428F"/>
    <w:rsid w:val="00671549"/>
    <w:rsid w:val="006A3FCB"/>
    <w:rsid w:val="006A49AE"/>
    <w:rsid w:val="006B2AFF"/>
    <w:rsid w:val="006D04DD"/>
    <w:rsid w:val="006E682A"/>
    <w:rsid w:val="006F21D2"/>
    <w:rsid w:val="00744E2F"/>
    <w:rsid w:val="00773C31"/>
    <w:rsid w:val="007E4988"/>
    <w:rsid w:val="007F2D8B"/>
    <w:rsid w:val="008F1089"/>
    <w:rsid w:val="00902EE4"/>
    <w:rsid w:val="009D0BB5"/>
    <w:rsid w:val="00A019E8"/>
    <w:rsid w:val="00A2366F"/>
    <w:rsid w:val="00AC0DAA"/>
    <w:rsid w:val="00B20421"/>
    <w:rsid w:val="00B275F2"/>
    <w:rsid w:val="00BF5C1B"/>
    <w:rsid w:val="00C2513A"/>
    <w:rsid w:val="00C90BDF"/>
    <w:rsid w:val="00CC5022"/>
    <w:rsid w:val="00CF7619"/>
    <w:rsid w:val="00D0593B"/>
    <w:rsid w:val="00D16653"/>
    <w:rsid w:val="00D575DF"/>
    <w:rsid w:val="00D9040E"/>
    <w:rsid w:val="00DD6117"/>
    <w:rsid w:val="00DE46FB"/>
    <w:rsid w:val="00E44AE4"/>
    <w:rsid w:val="00E47BD7"/>
    <w:rsid w:val="00E652C9"/>
    <w:rsid w:val="00E858AE"/>
    <w:rsid w:val="00E931E3"/>
    <w:rsid w:val="00EC299D"/>
    <w:rsid w:val="00EE2C09"/>
    <w:rsid w:val="00F04AC8"/>
    <w:rsid w:val="00F0636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771BE"/>
  <w15:chartTrackingRefBased/>
  <w15:docId w15:val="{3FBDFE65-633C-4069-A017-D1AF7055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6A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6AF2"/>
    <w:rPr>
      <w:rFonts w:ascii="Segoe UI" w:hAnsi="Segoe UI" w:cs="Segoe UI"/>
      <w:sz w:val="18"/>
      <w:szCs w:val="18"/>
    </w:rPr>
  </w:style>
  <w:style w:type="character" w:styleId="Hipervnculo">
    <w:name w:val="Hyperlink"/>
    <w:uiPriority w:val="99"/>
    <w:unhideWhenUsed/>
    <w:rsid w:val="00022BCD"/>
    <w:rPr>
      <w:color w:val="0000FF"/>
      <w:u w:val="single"/>
    </w:rPr>
  </w:style>
  <w:style w:type="character" w:styleId="nfasis">
    <w:name w:val="Emphasis"/>
    <w:basedOn w:val="Fuentedeprrafopredeter"/>
    <w:uiPriority w:val="20"/>
    <w:qFormat/>
    <w:rsid w:val="001F31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D9E33-2936-41E4-91F6-3A5ACC24D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381</Words>
  <Characters>2099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Luis Franco Nogales</dc:creator>
  <cp:keywords/>
  <dc:description/>
  <cp:lastModifiedBy>Fernando Sandoval</cp:lastModifiedBy>
  <cp:revision>31</cp:revision>
  <cp:lastPrinted>2019-04-01T21:33:00Z</cp:lastPrinted>
  <dcterms:created xsi:type="dcterms:W3CDTF">2020-02-10T21:47:00Z</dcterms:created>
  <dcterms:modified xsi:type="dcterms:W3CDTF">2020-02-11T22:10:00Z</dcterms:modified>
</cp:coreProperties>
</file>