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3D3897" w14:textId="77777777" w:rsidR="001714F7" w:rsidRPr="009E0086" w:rsidRDefault="009E5644">
      <w:pPr>
        <w:spacing w:after="160" w:line="256" w:lineRule="auto"/>
        <w:jc w:val="center"/>
        <w:rPr>
          <w:rFonts w:ascii="Times New Roman" w:eastAsia="Times New Roman" w:hAnsi="Times New Roman" w:cs="Times New Roman"/>
          <w:sz w:val="36"/>
          <w:szCs w:val="36"/>
        </w:rPr>
      </w:pPr>
      <w:r w:rsidRPr="009E0086">
        <w:rPr>
          <w:rFonts w:ascii="Aharoni" w:eastAsia="Aharoni" w:hAnsi="Aharoni" w:cs="Aharoni"/>
          <w:b/>
          <w:sz w:val="36"/>
          <w:szCs w:val="36"/>
        </w:rPr>
        <w:t xml:space="preserve">JAIME </w:t>
      </w:r>
      <w:r w:rsidR="009E0086" w:rsidRPr="009E0086">
        <w:rPr>
          <w:rFonts w:ascii="Aharoni" w:eastAsia="Aharoni" w:hAnsi="Aharoni" w:cs="Aharoni"/>
          <w:b/>
          <w:sz w:val="36"/>
          <w:szCs w:val="36"/>
        </w:rPr>
        <w:t>PÉ</w:t>
      </w:r>
      <w:r w:rsidRPr="009E0086">
        <w:rPr>
          <w:rFonts w:ascii="Aharoni" w:eastAsia="Aharoni" w:hAnsi="Aharoni" w:cs="Aharoni"/>
          <w:b/>
          <w:sz w:val="36"/>
          <w:szCs w:val="36"/>
        </w:rPr>
        <w:t>REZ</w:t>
      </w:r>
      <w:r w:rsidR="009E0086" w:rsidRPr="009E0086">
        <w:rPr>
          <w:rFonts w:ascii="Aharoni" w:eastAsia="Aharoni" w:hAnsi="Aharoni" w:cs="Aharoni"/>
          <w:b/>
          <w:sz w:val="36"/>
          <w:szCs w:val="36"/>
        </w:rPr>
        <w:t xml:space="preserve"> OCHOA</w:t>
      </w:r>
      <w:r w:rsidRPr="009E0086">
        <w:rPr>
          <w:rFonts w:ascii="Aharoni" w:eastAsia="Aharoni" w:hAnsi="Aharoni" w:cs="Aharoni"/>
          <w:b/>
          <w:sz w:val="36"/>
          <w:szCs w:val="36"/>
        </w:rPr>
        <w:t xml:space="preserve"> ES EL SOCIO CELESTE GANADOR DE LA CHEVROLET CAPTIVA OKM</w:t>
      </w:r>
    </w:p>
    <w:p w14:paraId="39B0B52C" w14:textId="77777777" w:rsidR="00C05ABE" w:rsidRDefault="00C05ABE">
      <w:pPr>
        <w:spacing w:after="160"/>
        <w:jc w:val="both"/>
        <w:rPr>
          <w:b/>
          <w:sz w:val="24"/>
          <w:szCs w:val="24"/>
        </w:rPr>
      </w:pPr>
    </w:p>
    <w:p w14:paraId="4B233B4A" w14:textId="3F296D74" w:rsidR="00B11A7E" w:rsidRDefault="00437A54">
      <w:pPr>
        <w:spacing w:after="160"/>
        <w:jc w:val="both"/>
        <w:rPr>
          <w:sz w:val="24"/>
          <w:szCs w:val="24"/>
        </w:rPr>
      </w:pPr>
      <w:r>
        <w:rPr>
          <w:b/>
          <w:sz w:val="24"/>
          <w:szCs w:val="24"/>
        </w:rPr>
        <w:t>La Paz</w:t>
      </w:r>
      <w:r w:rsidR="00191221">
        <w:rPr>
          <w:b/>
          <w:sz w:val="24"/>
          <w:szCs w:val="24"/>
        </w:rPr>
        <w:t xml:space="preserve">, </w:t>
      </w:r>
      <w:r>
        <w:rPr>
          <w:b/>
          <w:sz w:val="24"/>
          <w:szCs w:val="24"/>
        </w:rPr>
        <w:t>octubre</w:t>
      </w:r>
      <w:r w:rsidR="00191221">
        <w:rPr>
          <w:b/>
          <w:sz w:val="24"/>
          <w:szCs w:val="24"/>
        </w:rPr>
        <w:t xml:space="preserve"> 2021.-</w:t>
      </w:r>
      <w:r w:rsidR="00191221">
        <w:rPr>
          <w:sz w:val="24"/>
          <w:szCs w:val="24"/>
        </w:rPr>
        <w:t xml:space="preserve"> </w:t>
      </w:r>
      <w:r w:rsidR="00B11A7E">
        <w:rPr>
          <w:sz w:val="24"/>
          <w:szCs w:val="24"/>
        </w:rPr>
        <w:t xml:space="preserve">El dueño de la vagoneta </w:t>
      </w:r>
      <w:r w:rsidR="00E03257">
        <w:rPr>
          <w:sz w:val="24"/>
          <w:szCs w:val="24"/>
        </w:rPr>
        <w:t>Chevrolet Captiva</w:t>
      </w:r>
      <w:r w:rsidR="00651F21">
        <w:rPr>
          <w:sz w:val="24"/>
          <w:szCs w:val="24"/>
        </w:rPr>
        <w:t>, ya tiene nombre y apellido, s</w:t>
      </w:r>
      <w:r w:rsidR="00A05B73">
        <w:rPr>
          <w:sz w:val="24"/>
          <w:szCs w:val="24"/>
        </w:rPr>
        <w:t xml:space="preserve">e trata de </w:t>
      </w:r>
      <w:r w:rsidR="00A05B73" w:rsidRPr="00FA6858">
        <w:rPr>
          <w:b/>
          <w:sz w:val="24"/>
          <w:szCs w:val="24"/>
        </w:rPr>
        <w:t>Jaime Santos Pérez Ochoa</w:t>
      </w:r>
      <w:r w:rsidR="00A05B73">
        <w:rPr>
          <w:sz w:val="24"/>
          <w:szCs w:val="24"/>
        </w:rPr>
        <w:t xml:space="preserve">, </w:t>
      </w:r>
      <w:r w:rsidR="004753E9">
        <w:rPr>
          <w:sz w:val="24"/>
          <w:szCs w:val="24"/>
        </w:rPr>
        <w:t>que ganó la 0 km</w:t>
      </w:r>
      <w:r w:rsidR="00A05B73">
        <w:rPr>
          <w:sz w:val="24"/>
          <w:szCs w:val="24"/>
        </w:rPr>
        <w:t xml:space="preserve"> entre más de 1.200 socios inscritos en la campaña </w:t>
      </w:r>
      <w:r w:rsidR="004753E9">
        <w:rPr>
          <w:sz w:val="24"/>
          <w:szCs w:val="24"/>
        </w:rPr>
        <w:t xml:space="preserve">conjunta con el Club Bolívar, </w:t>
      </w:r>
      <w:r w:rsidR="00A05B73">
        <w:rPr>
          <w:sz w:val="24"/>
          <w:szCs w:val="24"/>
        </w:rPr>
        <w:t>denominada “Sorteo Socio Celeste”</w:t>
      </w:r>
      <w:r w:rsidR="004753E9">
        <w:rPr>
          <w:sz w:val="24"/>
          <w:szCs w:val="24"/>
        </w:rPr>
        <w:t>, realizada entre el 22 de julio y el 6 del presente mes, con el objetivo de premiar la fidelidad de los socios de la categoría Celeste.</w:t>
      </w:r>
    </w:p>
    <w:p w14:paraId="21A66BB6" w14:textId="77777777" w:rsidR="004753E9" w:rsidRDefault="00651F21">
      <w:pPr>
        <w:spacing w:after="160"/>
        <w:jc w:val="both"/>
        <w:rPr>
          <w:sz w:val="24"/>
          <w:szCs w:val="24"/>
        </w:rPr>
      </w:pPr>
      <w:r w:rsidRPr="00FA6858">
        <w:rPr>
          <w:b/>
          <w:sz w:val="24"/>
          <w:szCs w:val="24"/>
        </w:rPr>
        <w:t>Pérez</w:t>
      </w:r>
      <w:r>
        <w:rPr>
          <w:sz w:val="24"/>
          <w:szCs w:val="24"/>
        </w:rPr>
        <w:t xml:space="preserve"> afirmó que hasta el momento no cree que sea el ganador. Él fue seleccionado el pasado lunes 18, en un sorteo aleatorio con la presencia de un notario de fe pública. ”Soy bolivarista desde la cuna, es una tradición familiar, </w:t>
      </w:r>
      <w:r w:rsidR="00633241">
        <w:rPr>
          <w:sz w:val="24"/>
          <w:szCs w:val="24"/>
        </w:rPr>
        <w:t xml:space="preserve">es por eso que </w:t>
      </w:r>
      <w:r>
        <w:rPr>
          <w:sz w:val="24"/>
          <w:szCs w:val="24"/>
        </w:rPr>
        <w:t>en marzo</w:t>
      </w:r>
      <w:r w:rsidR="00633241">
        <w:rPr>
          <w:sz w:val="24"/>
          <w:szCs w:val="24"/>
        </w:rPr>
        <w:t>,</w:t>
      </w:r>
      <w:r>
        <w:rPr>
          <w:sz w:val="24"/>
          <w:szCs w:val="24"/>
        </w:rPr>
        <w:t xml:space="preserve"> </w:t>
      </w:r>
      <w:r w:rsidR="00633241">
        <w:rPr>
          <w:sz w:val="24"/>
          <w:szCs w:val="24"/>
        </w:rPr>
        <w:t>c</w:t>
      </w:r>
      <w:r w:rsidR="005741BC">
        <w:rPr>
          <w:sz w:val="24"/>
          <w:szCs w:val="24"/>
        </w:rPr>
        <w:t>on mi hijo</w:t>
      </w:r>
      <w:r w:rsidR="00633241">
        <w:rPr>
          <w:sz w:val="24"/>
          <w:szCs w:val="24"/>
        </w:rPr>
        <w:t>,</w:t>
      </w:r>
      <w:r w:rsidR="005741BC">
        <w:rPr>
          <w:sz w:val="24"/>
          <w:szCs w:val="24"/>
        </w:rPr>
        <w:t xml:space="preserve"> </w:t>
      </w:r>
      <w:r>
        <w:rPr>
          <w:sz w:val="24"/>
          <w:szCs w:val="24"/>
        </w:rPr>
        <w:t>volvimos a</w:t>
      </w:r>
      <w:r w:rsidR="005741BC">
        <w:rPr>
          <w:sz w:val="24"/>
          <w:szCs w:val="24"/>
        </w:rPr>
        <w:t xml:space="preserve"> </w:t>
      </w:r>
      <w:r w:rsidR="00FA6858">
        <w:rPr>
          <w:sz w:val="24"/>
          <w:szCs w:val="24"/>
        </w:rPr>
        <w:t>re</w:t>
      </w:r>
      <w:r w:rsidR="005741BC">
        <w:rPr>
          <w:sz w:val="24"/>
          <w:szCs w:val="24"/>
        </w:rPr>
        <w:t xml:space="preserve">confirmar </w:t>
      </w:r>
      <w:r w:rsidR="00FA6858">
        <w:rPr>
          <w:sz w:val="24"/>
          <w:szCs w:val="24"/>
        </w:rPr>
        <w:t>el</w:t>
      </w:r>
      <w:r w:rsidR="005741BC">
        <w:rPr>
          <w:sz w:val="24"/>
          <w:szCs w:val="24"/>
        </w:rPr>
        <w:t xml:space="preserve"> compromiso con el club de nuestros amores</w:t>
      </w:r>
      <w:r w:rsidR="00FA6858">
        <w:rPr>
          <w:sz w:val="24"/>
          <w:szCs w:val="24"/>
        </w:rPr>
        <w:t>, lo que nos permitió participar del sorteo</w:t>
      </w:r>
      <w:r w:rsidR="005741BC">
        <w:rPr>
          <w:sz w:val="24"/>
          <w:szCs w:val="24"/>
        </w:rPr>
        <w:t xml:space="preserve">”, mencionó el feliz ganador, añadiendo que no pudo evitar derramar lágrimas cuando recibió la llamada conjunta entre los representantes de Bolívar y Chevrolet. </w:t>
      </w:r>
    </w:p>
    <w:p w14:paraId="087EF931" w14:textId="77777777" w:rsidR="001714F7" w:rsidRDefault="005741BC">
      <w:pPr>
        <w:spacing w:after="160"/>
        <w:jc w:val="both"/>
        <w:rPr>
          <w:sz w:val="24"/>
          <w:szCs w:val="24"/>
        </w:rPr>
      </w:pPr>
      <w:r>
        <w:rPr>
          <w:sz w:val="24"/>
          <w:szCs w:val="24"/>
        </w:rPr>
        <w:t>El sorteo se realizó c</w:t>
      </w:r>
      <w:r w:rsidR="00191221">
        <w:rPr>
          <w:sz w:val="24"/>
          <w:szCs w:val="24"/>
        </w:rPr>
        <w:t xml:space="preserve">omo parte del convenio existente entre el Club Bolívar y la gigante automotriz </w:t>
      </w:r>
      <w:r w:rsidR="00191221">
        <w:rPr>
          <w:b/>
          <w:sz w:val="24"/>
          <w:szCs w:val="24"/>
        </w:rPr>
        <w:t>Chevrolet</w:t>
      </w:r>
      <w:r w:rsidR="00191221">
        <w:rPr>
          <w:sz w:val="24"/>
          <w:szCs w:val="24"/>
        </w:rPr>
        <w:t xml:space="preserve">, </w:t>
      </w:r>
      <w:proofErr w:type="spellStart"/>
      <w:r w:rsidR="00191221">
        <w:rPr>
          <w:sz w:val="24"/>
          <w:szCs w:val="24"/>
        </w:rPr>
        <w:t>Main</w:t>
      </w:r>
      <w:proofErr w:type="spellEnd"/>
      <w:r w:rsidR="00191221">
        <w:rPr>
          <w:sz w:val="24"/>
          <w:szCs w:val="24"/>
        </w:rPr>
        <w:t xml:space="preserve"> Sponsor de la academia paceña</w:t>
      </w:r>
      <w:r w:rsidR="009E0086">
        <w:rPr>
          <w:sz w:val="24"/>
          <w:szCs w:val="24"/>
        </w:rPr>
        <w:t>, por su parte, la</w:t>
      </w:r>
      <w:r w:rsidR="00191221">
        <w:rPr>
          <w:sz w:val="24"/>
          <w:szCs w:val="24"/>
        </w:rPr>
        <w:t xml:space="preserve"> entrega del vehículo se </w:t>
      </w:r>
      <w:r w:rsidR="009E0086">
        <w:rPr>
          <w:sz w:val="24"/>
          <w:szCs w:val="24"/>
        </w:rPr>
        <w:t>efectuó</w:t>
      </w:r>
      <w:r w:rsidR="00191221">
        <w:rPr>
          <w:sz w:val="24"/>
          <w:szCs w:val="24"/>
        </w:rPr>
        <w:t xml:space="preserve"> en conferencia de prensa</w:t>
      </w:r>
      <w:r w:rsidR="00633241">
        <w:rPr>
          <w:sz w:val="24"/>
          <w:szCs w:val="24"/>
        </w:rPr>
        <w:t>,</w:t>
      </w:r>
      <w:r w:rsidR="00191221">
        <w:rPr>
          <w:sz w:val="24"/>
          <w:szCs w:val="24"/>
        </w:rPr>
        <w:t xml:space="preserve"> </w:t>
      </w:r>
      <w:r>
        <w:rPr>
          <w:sz w:val="24"/>
          <w:szCs w:val="24"/>
        </w:rPr>
        <w:t>llevada</w:t>
      </w:r>
      <w:r w:rsidR="00191221">
        <w:rPr>
          <w:sz w:val="24"/>
          <w:szCs w:val="24"/>
        </w:rPr>
        <w:t xml:space="preserve"> a cabo en el </w:t>
      </w:r>
      <w:proofErr w:type="spellStart"/>
      <w:r w:rsidR="00191221">
        <w:rPr>
          <w:sz w:val="24"/>
          <w:szCs w:val="24"/>
        </w:rPr>
        <w:t>Imcr</w:t>
      </w:r>
      <w:r w:rsidR="00633241">
        <w:rPr>
          <w:sz w:val="24"/>
          <w:szCs w:val="24"/>
        </w:rPr>
        <w:t>uz</w:t>
      </w:r>
      <w:proofErr w:type="spellEnd"/>
      <w:r w:rsidR="00633241">
        <w:rPr>
          <w:sz w:val="24"/>
          <w:szCs w:val="24"/>
        </w:rPr>
        <w:t xml:space="preserve"> Center de la Av.</w:t>
      </w:r>
      <w:r w:rsidR="00191221">
        <w:rPr>
          <w:sz w:val="24"/>
          <w:szCs w:val="24"/>
        </w:rPr>
        <w:t xml:space="preserve"> </w:t>
      </w:r>
      <w:r w:rsidR="00633241">
        <w:rPr>
          <w:sz w:val="24"/>
          <w:szCs w:val="24"/>
        </w:rPr>
        <w:t>Ballivián</w:t>
      </w:r>
      <w:r w:rsidR="00191221">
        <w:rPr>
          <w:sz w:val="24"/>
          <w:szCs w:val="24"/>
        </w:rPr>
        <w:t>,</w:t>
      </w:r>
      <w:r w:rsidR="00633241">
        <w:rPr>
          <w:sz w:val="24"/>
          <w:szCs w:val="24"/>
        </w:rPr>
        <w:t xml:space="preserve"> acto que </w:t>
      </w:r>
      <w:r w:rsidR="00191221">
        <w:rPr>
          <w:sz w:val="24"/>
          <w:szCs w:val="24"/>
        </w:rPr>
        <w:t xml:space="preserve">contó con la presencia de </w:t>
      </w:r>
      <w:r w:rsidR="00191221">
        <w:rPr>
          <w:b/>
          <w:sz w:val="24"/>
          <w:szCs w:val="24"/>
        </w:rPr>
        <w:t>Nelson Cabrera</w:t>
      </w:r>
      <w:r w:rsidR="00191221">
        <w:rPr>
          <w:sz w:val="24"/>
          <w:szCs w:val="24"/>
        </w:rPr>
        <w:t xml:space="preserve">, Brand Manager de </w:t>
      </w:r>
      <w:r w:rsidR="00191221">
        <w:rPr>
          <w:b/>
          <w:sz w:val="24"/>
          <w:szCs w:val="24"/>
        </w:rPr>
        <w:t>Chevrolet</w:t>
      </w:r>
      <w:r w:rsidR="00191221">
        <w:rPr>
          <w:sz w:val="24"/>
          <w:szCs w:val="24"/>
        </w:rPr>
        <w:t xml:space="preserve"> </w:t>
      </w:r>
      <w:r w:rsidR="009E0086">
        <w:rPr>
          <w:sz w:val="24"/>
          <w:szCs w:val="24"/>
        </w:rPr>
        <w:t xml:space="preserve">para Bolivia </w:t>
      </w:r>
      <w:r w:rsidR="00191221">
        <w:rPr>
          <w:sz w:val="24"/>
          <w:szCs w:val="24"/>
        </w:rPr>
        <w:t>y</w:t>
      </w:r>
      <w:r w:rsidR="009E0086">
        <w:rPr>
          <w:sz w:val="24"/>
          <w:szCs w:val="24"/>
        </w:rPr>
        <w:t xml:space="preserve"> </w:t>
      </w:r>
      <w:r w:rsidR="009E0086">
        <w:rPr>
          <w:b/>
          <w:sz w:val="24"/>
          <w:szCs w:val="24"/>
        </w:rPr>
        <w:t>Fernando Ibargüen</w:t>
      </w:r>
      <w:r w:rsidR="009E0086">
        <w:rPr>
          <w:sz w:val="24"/>
          <w:szCs w:val="24"/>
        </w:rPr>
        <w:t xml:space="preserve">, </w:t>
      </w:r>
      <w:r w:rsidR="00191221">
        <w:rPr>
          <w:sz w:val="24"/>
          <w:szCs w:val="24"/>
        </w:rPr>
        <w:t>director comercial</w:t>
      </w:r>
      <w:r w:rsidR="009E0086">
        <w:rPr>
          <w:sz w:val="24"/>
          <w:szCs w:val="24"/>
        </w:rPr>
        <w:t xml:space="preserve"> del club celeste.</w:t>
      </w:r>
    </w:p>
    <w:p w14:paraId="0A2A78A3" w14:textId="6F828ECA" w:rsidR="001714F7" w:rsidRPr="00E86185" w:rsidRDefault="009E0086">
      <w:pPr>
        <w:spacing w:after="160"/>
        <w:jc w:val="both"/>
        <w:rPr>
          <w:sz w:val="24"/>
          <w:szCs w:val="24"/>
        </w:rPr>
      </w:pPr>
      <w:r>
        <w:rPr>
          <w:sz w:val="24"/>
          <w:szCs w:val="24"/>
        </w:rPr>
        <w:t xml:space="preserve">“Estamos </w:t>
      </w:r>
      <w:r w:rsidR="00E86185">
        <w:rPr>
          <w:sz w:val="24"/>
          <w:szCs w:val="24"/>
        </w:rPr>
        <w:t>felices</w:t>
      </w:r>
      <w:r w:rsidR="00191221">
        <w:rPr>
          <w:sz w:val="24"/>
          <w:szCs w:val="24"/>
        </w:rPr>
        <w:t xml:space="preserve"> </w:t>
      </w:r>
      <w:r>
        <w:rPr>
          <w:sz w:val="24"/>
          <w:szCs w:val="24"/>
        </w:rPr>
        <w:t>de ser uno de los principales sponsor</w:t>
      </w:r>
      <w:r w:rsidR="002E0992">
        <w:rPr>
          <w:sz w:val="24"/>
          <w:szCs w:val="24"/>
        </w:rPr>
        <w:t>s</w:t>
      </w:r>
      <w:r>
        <w:rPr>
          <w:sz w:val="24"/>
          <w:szCs w:val="24"/>
        </w:rPr>
        <w:t xml:space="preserve"> </w:t>
      </w:r>
      <w:r w:rsidR="002E0992">
        <w:rPr>
          <w:sz w:val="24"/>
          <w:szCs w:val="24"/>
        </w:rPr>
        <w:t xml:space="preserve"> </w:t>
      </w:r>
      <w:r w:rsidR="00191221">
        <w:rPr>
          <w:sz w:val="24"/>
          <w:szCs w:val="24"/>
        </w:rPr>
        <w:t xml:space="preserve">del club más </w:t>
      </w:r>
      <w:r w:rsidR="002E0992">
        <w:rPr>
          <w:sz w:val="24"/>
          <w:szCs w:val="24"/>
        </w:rPr>
        <w:t>ganador del fútbol boliviano</w:t>
      </w:r>
      <w:r w:rsidR="00191221">
        <w:rPr>
          <w:sz w:val="24"/>
          <w:szCs w:val="24"/>
        </w:rPr>
        <w:t xml:space="preserve">”, mencionó </w:t>
      </w:r>
      <w:r w:rsidR="00E86185">
        <w:rPr>
          <w:b/>
          <w:sz w:val="24"/>
          <w:szCs w:val="24"/>
        </w:rPr>
        <w:t>Cabrera</w:t>
      </w:r>
      <w:r w:rsidR="00E86185">
        <w:rPr>
          <w:sz w:val="24"/>
          <w:szCs w:val="24"/>
        </w:rPr>
        <w:t xml:space="preserve">, </w:t>
      </w:r>
      <w:bookmarkStart w:id="0" w:name="_GoBack"/>
      <w:bookmarkEnd w:id="0"/>
      <w:r w:rsidR="00E03257">
        <w:rPr>
          <w:sz w:val="24"/>
          <w:szCs w:val="24"/>
        </w:rPr>
        <w:t>agregando</w:t>
      </w:r>
      <w:r w:rsidR="00E86185">
        <w:rPr>
          <w:sz w:val="24"/>
          <w:szCs w:val="24"/>
        </w:rPr>
        <w:t xml:space="preserve"> que las marcas líderes deben ir de la mano, es por eso que Chevrolet y Bolívar están juntos, realizando actividades para fortalecer la relación que tienen con sus socios y clientes en todos los rincones del país.  </w:t>
      </w:r>
    </w:p>
    <w:p w14:paraId="1A62C2A9" w14:textId="77777777" w:rsidR="00DF2AFE" w:rsidRDefault="00E86185">
      <w:pPr>
        <w:spacing w:after="160"/>
        <w:jc w:val="both"/>
        <w:rPr>
          <w:sz w:val="24"/>
          <w:szCs w:val="24"/>
        </w:rPr>
      </w:pPr>
      <w:r>
        <w:rPr>
          <w:sz w:val="24"/>
          <w:szCs w:val="24"/>
        </w:rPr>
        <w:t>De igual manera</w:t>
      </w:r>
      <w:r w:rsidR="00191221">
        <w:rPr>
          <w:sz w:val="24"/>
          <w:szCs w:val="24"/>
        </w:rPr>
        <w:t xml:space="preserve">, </w:t>
      </w:r>
      <w:r>
        <w:rPr>
          <w:b/>
          <w:sz w:val="24"/>
          <w:szCs w:val="24"/>
        </w:rPr>
        <w:t>Ibargüen</w:t>
      </w:r>
      <w:r>
        <w:rPr>
          <w:sz w:val="24"/>
          <w:szCs w:val="24"/>
        </w:rPr>
        <w:t xml:space="preserve"> </w:t>
      </w:r>
      <w:r w:rsidR="007B6A89">
        <w:rPr>
          <w:sz w:val="24"/>
          <w:szCs w:val="24"/>
        </w:rPr>
        <w:t>destacó la alianza con la marca ícono estadounidense, una sociedad que empezó en febrero del año pasado y que se fue fortaleciendo con el transcurso de los meses, con la presencia de ambas marcas en ferias especializadas, el apoyo al equipo princip</w:t>
      </w:r>
      <w:r w:rsidR="00C05ABE">
        <w:rPr>
          <w:sz w:val="24"/>
          <w:szCs w:val="24"/>
        </w:rPr>
        <w:t xml:space="preserve">al, a las divisiones </w:t>
      </w:r>
      <w:r w:rsidR="00633241">
        <w:rPr>
          <w:sz w:val="24"/>
          <w:szCs w:val="24"/>
        </w:rPr>
        <w:t>menores</w:t>
      </w:r>
      <w:r w:rsidR="00C05ABE">
        <w:rPr>
          <w:sz w:val="24"/>
          <w:szCs w:val="24"/>
        </w:rPr>
        <w:t xml:space="preserve"> y ahora con la entrega de una vagoneta 0 Km a uno de nuestros socios, esta alianza merece destacarse, finalizó el ejecutivo. </w:t>
      </w:r>
    </w:p>
    <w:p w14:paraId="59D27EC5" w14:textId="77777777" w:rsidR="00C05ABE" w:rsidRDefault="00191221" w:rsidP="00C05ABE">
      <w:pPr>
        <w:spacing w:after="160"/>
        <w:jc w:val="both"/>
      </w:pPr>
      <w:r>
        <w:rPr>
          <w:b/>
          <w:sz w:val="24"/>
          <w:szCs w:val="24"/>
        </w:rPr>
        <w:t>Chevrolet</w:t>
      </w:r>
      <w:r>
        <w:rPr>
          <w:sz w:val="24"/>
          <w:szCs w:val="24"/>
        </w:rPr>
        <w:t xml:space="preserve"> se distribuye y comercializa en el mercado boliviano por </w:t>
      </w:r>
      <w:proofErr w:type="spellStart"/>
      <w:r>
        <w:rPr>
          <w:sz w:val="24"/>
          <w:szCs w:val="24"/>
        </w:rPr>
        <w:t>Imcruz</w:t>
      </w:r>
      <w:proofErr w:type="spellEnd"/>
      <w:r>
        <w:rPr>
          <w:sz w:val="24"/>
          <w:szCs w:val="24"/>
        </w:rPr>
        <w:t xml:space="preserve"> desde 1998, </w:t>
      </w:r>
      <w:r w:rsidR="0099550E">
        <w:rPr>
          <w:sz w:val="24"/>
          <w:szCs w:val="24"/>
        </w:rPr>
        <w:t>en la actualidad</w:t>
      </w:r>
      <w:r w:rsidR="0099550E" w:rsidRPr="00494F4E">
        <w:t xml:space="preserve"> posee una completa oferta vehicular que se adecúa a cada necesidad y presupuesto</w:t>
      </w:r>
      <w:r w:rsidR="0099550E">
        <w:t>.</w:t>
      </w:r>
    </w:p>
    <w:p w14:paraId="7B56404D" w14:textId="77777777" w:rsidR="0099550E" w:rsidRDefault="0099550E" w:rsidP="00C05ABE">
      <w:pPr>
        <w:spacing w:after="160"/>
        <w:jc w:val="both"/>
        <w:rPr>
          <w:sz w:val="24"/>
          <w:szCs w:val="24"/>
        </w:rPr>
      </w:pPr>
    </w:p>
    <w:p w14:paraId="36EDCA07" w14:textId="77777777" w:rsidR="00DF2AFE" w:rsidRDefault="00DF2AFE" w:rsidP="00C05ABE">
      <w:pPr>
        <w:spacing w:after="160"/>
        <w:jc w:val="right"/>
        <w:rPr>
          <w:b/>
          <w:bCs/>
          <w:sz w:val="18"/>
          <w:szCs w:val="18"/>
          <w:lang w:val="en-US"/>
        </w:rPr>
      </w:pPr>
      <w:r>
        <w:rPr>
          <w:b/>
          <w:bCs/>
          <w:sz w:val="18"/>
          <w:szCs w:val="18"/>
          <w:lang w:val="en-US"/>
        </w:rPr>
        <w:t>Press Contact | CHEVROLET</w:t>
      </w:r>
    </w:p>
    <w:p w14:paraId="5B6C325A" w14:textId="77777777" w:rsidR="00DF2AFE" w:rsidRDefault="00DF2AFE" w:rsidP="00DF2AFE">
      <w:pPr>
        <w:spacing w:line="240" w:lineRule="auto"/>
        <w:jc w:val="right"/>
        <w:rPr>
          <w:bCs/>
          <w:sz w:val="18"/>
          <w:szCs w:val="18"/>
          <w:lang w:val="en-US"/>
        </w:rPr>
      </w:pPr>
      <w:r>
        <w:rPr>
          <w:bCs/>
          <w:sz w:val="18"/>
          <w:szCs w:val="18"/>
          <w:lang w:val="en-US"/>
        </w:rPr>
        <w:t>Fernando Sandoval Conde</w:t>
      </w:r>
    </w:p>
    <w:p w14:paraId="60D48F4B" w14:textId="77777777" w:rsidR="00DF2AFE" w:rsidRDefault="00035F25" w:rsidP="00DF2AFE">
      <w:pPr>
        <w:spacing w:line="240" w:lineRule="auto"/>
        <w:jc w:val="right"/>
        <w:rPr>
          <w:bCs/>
          <w:sz w:val="18"/>
          <w:szCs w:val="18"/>
          <w:lang w:val="en-US"/>
        </w:rPr>
      </w:pPr>
      <w:hyperlink r:id="rId9" w:history="1">
        <w:r w:rsidR="00DF2AFE" w:rsidRPr="006E2458">
          <w:rPr>
            <w:rStyle w:val="Hipervnculo"/>
            <w:bCs/>
            <w:sz w:val="18"/>
            <w:szCs w:val="18"/>
            <w:lang w:val="en-US"/>
          </w:rPr>
          <w:t>fsandoval@lolagroup.com.bo</w:t>
        </w:r>
      </w:hyperlink>
    </w:p>
    <w:p w14:paraId="558A1FF7" w14:textId="77777777" w:rsidR="001714F7" w:rsidRDefault="00DF2AFE" w:rsidP="00DF2AFE">
      <w:pPr>
        <w:spacing w:line="240" w:lineRule="auto"/>
        <w:jc w:val="right"/>
      </w:pPr>
      <w:proofErr w:type="spellStart"/>
      <w:r>
        <w:rPr>
          <w:bCs/>
          <w:sz w:val="18"/>
          <w:szCs w:val="18"/>
          <w:lang w:val="en-US"/>
        </w:rPr>
        <w:t>Móvil</w:t>
      </w:r>
      <w:proofErr w:type="spellEnd"/>
      <w:r>
        <w:rPr>
          <w:bCs/>
          <w:sz w:val="18"/>
          <w:szCs w:val="18"/>
          <w:lang w:val="en-US"/>
        </w:rPr>
        <w:t>: +591 708 72611</w:t>
      </w:r>
    </w:p>
    <w:sectPr w:rsidR="001714F7" w:rsidSect="00C05ABE">
      <w:headerReference w:type="default" r:id="rId10"/>
      <w:pgSz w:w="12240" w:h="15840" w:code="1"/>
      <w:pgMar w:top="1566" w:right="1325" w:bottom="993" w:left="1276"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9DC200" w14:textId="77777777" w:rsidR="00035F25" w:rsidRDefault="00035F25">
      <w:pPr>
        <w:spacing w:line="240" w:lineRule="auto"/>
      </w:pPr>
      <w:r>
        <w:separator/>
      </w:r>
    </w:p>
  </w:endnote>
  <w:endnote w:type="continuationSeparator" w:id="0">
    <w:p w14:paraId="24B8A3BC" w14:textId="77777777" w:rsidR="00035F25" w:rsidRDefault="00035F2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haroni">
    <w:altName w:val="Times New Roman"/>
    <w:charset w:val="B1"/>
    <w:family w:val="auto"/>
    <w:pitch w:val="variable"/>
    <w:sig w:usb0="00000000"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879418" w14:textId="77777777" w:rsidR="00035F25" w:rsidRDefault="00035F25">
      <w:pPr>
        <w:spacing w:line="240" w:lineRule="auto"/>
      </w:pPr>
      <w:r>
        <w:separator/>
      </w:r>
    </w:p>
  </w:footnote>
  <w:footnote w:type="continuationSeparator" w:id="0">
    <w:p w14:paraId="56628ABD" w14:textId="77777777" w:rsidR="00035F25" w:rsidRDefault="00035F2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56933" w14:textId="77777777" w:rsidR="001714F7" w:rsidRDefault="001B289E">
    <w:r>
      <w:rPr>
        <w:noProof/>
        <w:lang w:val="es-BO"/>
      </w:rPr>
      <w:drawing>
        <wp:anchor distT="0" distB="0" distL="114300" distR="114300" simplePos="0" relativeHeight="251659264" behindDoc="1" locked="0" layoutInCell="1" allowOverlap="1" wp14:anchorId="365C7D7E" wp14:editId="1547207F">
          <wp:simplePos x="0" y="0"/>
          <wp:positionH relativeFrom="margin">
            <wp:posOffset>5587365</wp:posOffset>
          </wp:positionH>
          <wp:positionV relativeFrom="paragraph">
            <wp:posOffset>-304165</wp:posOffset>
          </wp:positionV>
          <wp:extent cx="608330" cy="685800"/>
          <wp:effectExtent l="0" t="0" r="1270" b="0"/>
          <wp:wrapNone/>
          <wp:docPr id="3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608330" cy="685800"/>
                  </a:xfrm>
                  <a:prstGeom prst="rect">
                    <a:avLst/>
                  </a:prstGeom>
                  <a:ln/>
                </pic:spPr>
              </pic:pic>
            </a:graphicData>
          </a:graphic>
          <wp14:sizeRelH relativeFrom="margin">
            <wp14:pctWidth>0</wp14:pctWidth>
          </wp14:sizeRelH>
          <wp14:sizeRelV relativeFrom="margin">
            <wp14:pctHeight>0</wp14:pctHeight>
          </wp14:sizeRelV>
        </wp:anchor>
      </w:drawing>
    </w:r>
    <w:r w:rsidR="00C05ABE">
      <w:rPr>
        <w:noProof/>
        <w:lang w:val="es-BO"/>
      </w:rPr>
      <w:drawing>
        <wp:anchor distT="0" distB="0" distL="114300" distR="114300" simplePos="0" relativeHeight="251658240" behindDoc="1" locked="0" layoutInCell="1" allowOverlap="1" wp14:anchorId="64B653D1" wp14:editId="41BA7528">
          <wp:simplePos x="0" y="0"/>
          <wp:positionH relativeFrom="margin">
            <wp:posOffset>-104775</wp:posOffset>
          </wp:positionH>
          <wp:positionV relativeFrom="paragraph">
            <wp:posOffset>-304800</wp:posOffset>
          </wp:positionV>
          <wp:extent cx="1047750" cy="649150"/>
          <wp:effectExtent l="0" t="0" r="0" b="0"/>
          <wp:wrapNone/>
          <wp:docPr id="2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extLst>
                      <a:ext uri="{28A0092B-C50C-407E-A947-70E740481C1C}">
                        <a14:useLocalDpi xmlns:a14="http://schemas.microsoft.com/office/drawing/2010/main" val="0"/>
                      </a:ext>
                    </a:extLst>
                  </a:blip>
                  <a:srcRect/>
                  <a:stretch>
                    <a:fillRect/>
                  </a:stretch>
                </pic:blipFill>
                <pic:spPr>
                  <a:xfrm>
                    <a:off x="0" y="0"/>
                    <a:ext cx="1047750" cy="649150"/>
                  </a:xfrm>
                  <a:prstGeom prst="rect">
                    <a:avLst/>
                  </a:prstGeom>
                  <a:ln/>
                </pic:spPr>
              </pic:pic>
            </a:graphicData>
          </a:graphic>
          <wp14:sizeRelH relativeFrom="margin">
            <wp14:pctWidth>0</wp14:pctWidth>
          </wp14:sizeRelH>
          <wp14:sizeRelV relativeFrom="margin">
            <wp14:pctHeight>0</wp14:pctHeight>
          </wp14:sizeRelV>
        </wp:anchor>
      </w:drawing>
    </w:r>
    <w:r w:rsidR="00191221">
      <w:t xml:space="preserve">         </w:t>
    </w:r>
    <w:r w:rsidR="00191221">
      <w:tab/>
    </w:r>
    <w:r w:rsidR="00191221">
      <w:tab/>
    </w:r>
    <w:r w:rsidR="00191221">
      <w:tab/>
      <w:t xml:space="preserve">                 </w:t>
    </w:r>
    <w:r w:rsidR="00191221">
      <w:tab/>
    </w:r>
    <w:r w:rsidR="00191221">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4F7"/>
    <w:rsid w:val="00035F25"/>
    <w:rsid w:val="001714F7"/>
    <w:rsid w:val="00191221"/>
    <w:rsid w:val="001B289E"/>
    <w:rsid w:val="002E0992"/>
    <w:rsid w:val="003A32A1"/>
    <w:rsid w:val="00437A54"/>
    <w:rsid w:val="004753E9"/>
    <w:rsid w:val="005741BC"/>
    <w:rsid w:val="00633241"/>
    <w:rsid w:val="00651F21"/>
    <w:rsid w:val="007B6A89"/>
    <w:rsid w:val="0099550E"/>
    <w:rsid w:val="009E0086"/>
    <w:rsid w:val="009E5644"/>
    <w:rsid w:val="00A05B73"/>
    <w:rsid w:val="00A67C9C"/>
    <w:rsid w:val="00B00E03"/>
    <w:rsid w:val="00B11A7E"/>
    <w:rsid w:val="00C05ABE"/>
    <w:rsid w:val="00DF2AFE"/>
    <w:rsid w:val="00E03257"/>
    <w:rsid w:val="00E86185"/>
    <w:rsid w:val="00F03900"/>
    <w:rsid w:val="00FA6858"/>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B61894"/>
  <w15:docId w15:val="{F1100F87-36E8-4D4B-8266-42512A435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s" w:eastAsia="es-BO"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paragraph" w:styleId="Encabezado">
    <w:name w:val="header"/>
    <w:basedOn w:val="Normal"/>
    <w:link w:val="EncabezadoCar"/>
    <w:uiPriority w:val="99"/>
    <w:unhideWhenUsed/>
    <w:rsid w:val="00DF2AFE"/>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DF2AFE"/>
  </w:style>
  <w:style w:type="paragraph" w:styleId="Piedepgina">
    <w:name w:val="footer"/>
    <w:basedOn w:val="Normal"/>
    <w:link w:val="PiedepginaCar"/>
    <w:uiPriority w:val="99"/>
    <w:unhideWhenUsed/>
    <w:rsid w:val="00DF2AFE"/>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DF2AFE"/>
  </w:style>
  <w:style w:type="character" w:styleId="Hipervnculo">
    <w:name w:val="Hyperlink"/>
    <w:basedOn w:val="Fuentedeprrafopredeter"/>
    <w:uiPriority w:val="99"/>
    <w:unhideWhenUsed/>
    <w:rsid w:val="00DF2AFE"/>
    <w:rPr>
      <w:color w:val="0000FF" w:themeColor="hyperlink"/>
      <w:u w:val="single"/>
    </w:rPr>
  </w:style>
  <w:style w:type="paragraph" w:styleId="Textodeglobo">
    <w:name w:val="Balloon Text"/>
    <w:basedOn w:val="Normal"/>
    <w:link w:val="TextodegloboCar"/>
    <w:uiPriority w:val="99"/>
    <w:semiHidden/>
    <w:unhideWhenUsed/>
    <w:rsid w:val="00DF2AFE"/>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F2A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fsandoval@lolagroup.com.b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5B1A5AE6DC73F4282F89CEE17C77179" ma:contentTypeVersion="11" ma:contentTypeDescription="Create a new document." ma:contentTypeScope="" ma:versionID="a4efb575076fa1e912020b3e3d385b64">
  <xsd:schema xmlns:xsd="http://www.w3.org/2001/XMLSchema" xmlns:xs="http://www.w3.org/2001/XMLSchema" xmlns:p="http://schemas.microsoft.com/office/2006/metadata/properties" xmlns:ns3="b659588c-7f3e-47ba-b355-214e525662e7" xmlns:ns4="71ede860-f9f5-42b2-97fd-b8b18839e956" targetNamespace="http://schemas.microsoft.com/office/2006/metadata/properties" ma:root="true" ma:fieldsID="2eb73d3cc509ae77a0741247aa206f3e" ns3:_="" ns4:_="">
    <xsd:import namespace="b659588c-7f3e-47ba-b355-214e525662e7"/>
    <xsd:import namespace="71ede860-f9f5-42b2-97fd-b8b18839e95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59588c-7f3e-47ba-b355-214e525662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1ede860-f9f5-42b2-97fd-b8b18839e95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C0CC21-0FAF-426C-B35D-D0938C7A7A9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B6496FC-31FA-4747-967E-4000347E236D}">
  <ds:schemaRefs>
    <ds:schemaRef ds:uri="http://schemas.microsoft.com/sharepoint/v3/contenttype/forms"/>
  </ds:schemaRefs>
</ds:datastoreItem>
</file>

<file path=customXml/itemProps3.xml><?xml version="1.0" encoding="utf-8"?>
<ds:datastoreItem xmlns:ds="http://schemas.openxmlformats.org/officeDocument/2006/customXml" ds:itemID="{479B278E-A887-4E21-B136-6ADF956A1F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59588c-7f3e-47ba-b355-214e525662e7"/>
    <ds:schemaRef ds:uri="71ede860-f9f5-42b2-97fd-b8b18839e9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392</Words>
  <Characters>2158</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Ferrere</Company>
  <LinksUpToDate>false</LinksUpToDate>
  <CharactersWithSpaces>2545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 Garcia Quiroga</dc:creator>
  <cp:lastModifiedBy>Fernando S</cp:lastModifiedBy>
  <cp:revision>3</cp:revision>
  <cp:lastPrinted>2021-09-15T13:08:00Z</cp:lastPrinted>
  <dcterms:created xsi:type="dcterms:W3CDTF">2021-10-26T18:10:00Z</dcterms:created>
  <dcterms:modified xsi:type="dcterms:W3CDTF">2021-10-26T19:33:00Z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0x01010035B1A5AE6DC73F4282F89CEE17C77179</vt:lpwstr>
  </property>
</Properties>
</file>